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3373C" w14:textId="77777777" w:rsidR="00C15609" w:rsidRPr="00B27934" w:rsidRDefault="00C15609" w:rsidP="00C15609">
      <w:pPr>
        <w:pStyle w:val="berschrift1"/>
        <w:jc w:val="center"/>
        <w:rPr>
          <w:rFonts w:asciiTheme="minorHAnsi" w:hAnsiTheme="minorHAnsi" w:cstheme="minorHAnsi"/>
          <w:sz w:val="40"/>
          <w:szCs w:val="24"/>
        </w:rPr>
      </w:pPr>
      <w:bookmarkStart w:id="0" w:name="_Toc569106454"/>
      <w:r w:rsidRPr="00B27934">
        <w:rPr>
          <w:rFonts w:asciiTheme="minorHAnsi" w:hAnsiTheme="minorHAnsi" w:cstheme="minorHAnsi"/>
          <w:noProof/>
          <w:lang w:eastAsia="de-DE"/>
        </w:rPr>
        <w:drawing>
          <wp:inline distT="0" distB="0" distL="0" distR="0" wp14:anchorId="34AD6FF9" wp14:editId="5FFCE7A9">
            <wp:extent cx="5753100" cy="1225550"/>
            <wp:effectExtent l="0" t="0" r="0" b="0"/>
            <wp:docPr id="1" name="Grafik 1" descr="C:\Users\Andreas.Lucke\AppData\Local\Microsoft\Windows\INetCache\Content.Word\LKB_signet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s.Lucke\AppData\Local\Microsoft\Windows\INetCache\Content.Word\LKB_signet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EFDE" w14:textId="6641F7D8" w:rsidR="00C15609" w:rsidRPr="00B27934" w:rsidRDefault="00C15609" w:rsidP="00C15609">
      <w:pPr>
        <w:pStyle w:val="berschrift1"/>
        <w:jc w:val="center"/>
        <w:rPr>
          <w:rFonts w:asciiTheme="minorHAnsi" w:hAnsiTheme="minorHAnsi" w:cstheme="minorHAnsi"/>
          <w:sz w:val="40"/>
          <w:szCs w:val="24"/>
        </w:rPr>
      </w:pPr>
      <w:r w:rsidRPr="00B27934">
        <w:rPr>
          <w:rFonts w:asciiTheme="minorHAnsi" w:hAnsiTheme="minorHAnsi" w:cstheme="minorHAnsi"/>
          <w:sz w:val="40"/>
          <w:szCs w:val="24"/>
        </w:rPr>
        <w:t xml:space="preserve">Fragebogen </w:t>
      </w:r>
      <w:r w:rsidR="00983A28" w:rsidRPr="00B27934">
        <w:rPr>
          <w:rFonts w:asciiTheme="minorHAnsi" w:hAnsiTheme="minorHAnsi" w:cstheme="minorHAnsi"/>
          <w:sz w:val="40"/>
          <w:szCs w:val="24"/>
        </w:rPr>
        <w:t xml:space="preserve">und methodische Hinweise </w:t>
      </w:r>
      <w:r w:rsidRPr="00B27934">
        <w:rPr>
          <w:rFonts w:asciiTheme="minorHAnsi" w:hAnsiTheme="minorHAnsi" w:cstheme="minorHAnsi"/>
          <w:sz w:val="40"/>
          <w:szCs w:val="24"/>
        </w:rPr>
        <w:t xml:space="preserve">zur </w:t>
      </w:r>
      <w:r w:rsidR="00983A28" w:rsidRPr="00B27934">
        <w:rPr>
          <w:rFonts w:asciiTheme="minorHAnsi" w:hAnsiTheme="minorHAnsi" w:cstheme="minorHAnsi"/>
          <w:sz w:val="40"/>
          <w:szCs w:val="24"/>
        </w:rPr>
        <w:t xml:space="preserve">Durchführung einer </w:t>
      </w:r>
      <w:r w:rsidRPr="00B27934">
        <w:rPr>
          <w:rFonts w:asciiTheme="minorHAnsi" w:hAnsiTheme="minorHAnsi" w:cstheme="minorHAnsi"/>
          <w:sz w:val="40"/>
          <w:szCs w:val="24"/>
        </w:rPr>
        <w:t>Risiko</w:t>
      </w:r>
      <w:r w:rsidR="00983A28" w:rsidRPr="00B27934">
        <w:rPr>
          <w:rFonts w:asciiTheme="minorHAnsi" w:hAnsiTheme="minorHAnsi" w:cstheme="minorHAnsi"/>
          <w:sz w:val="40"/>
          <w:szCs w:val="24"/>
        </w:rPr>
        <w:t>-</w:t>
      </w:r>
      <w:r w:rsidRPr="00B27934">
        <w:rPr>
          <w:rFonts w:asciiTheme="minorHAnsi" w:hAnsiTheme="minorHAnsi" w:cstheme="minorHAnsi"/>
          <w:sz w:val="40"/>
          <w:szCs w:val="24"/>
        </w:rPr>
        <w:t xml:space="preserve"> und Potentialanalyse</w:t>
      </w:r>
      <w:r w:rsidR="00983A28" w:rsidRPr="00B27934">
        <w:rPr>
          <w:rFonts w:asciiTheme="minorHAnsi" w:hAnsiTheme="minorHAnsi" w:cstheme="minorHAnsi"/>
          <w:sz w:val="40"/>
          <w:szCs w:val="24"/>
        </w:rPr>
        <w:t xml:space="preserve"> in Kirchengemeinden und Dekanaten</w:t>
      </w:r>
    </w:p>
    <w:p w14:paraId="6988D32C" w14:textId="1019465F" w:rsidR="00C15609" w:rsidRPr="00B27934" w:rsidRDefault="00C15609" w:rsidP="00C15609">
      <w:pPr>
        <w:jc w:val="center"/>
        <w:rPr>
          <w:rFonts w:asciiTheme="minorHAnsi" w:hAnsiTheme="minorHAnsi" w:cstheme="minorHAnsi"/>
        </w:rPr>
      </w:pPr>
    </w:p>
    <w:p w14:paraId="26349F4B" w14:textId="610ED7F4" w:rsidR="00C15609" w:rsidRPr="00B27934" w:rsidRDefault="00C15609" w:rsidP="00C15609">
      <w:pPr>
        <w:jc w:val="center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Stand </w:t>
      </w:r>
      <w:r w:rsidR="00884CBB" w:rsidRPr="00B27934">
        <w:rPr>
          <w:rFonts w:asciiTheme="minorHAnsi" w:hAnsiTheme="minorHAnsi" w:cstheme="minorHAnsi"/>
        </w:rPr>
        <w:t>31</w:t>
      </w:r>
      <w:r w:rsidR="00DE1FF1" w:rsidRPr="00B27934">
        <w:rPr>
          <w:rFonts w:asciiTheme="minorHAnsi" w:hAnsiTheme="minorHAnsi" w:cstheme="minorHAnsi"/>
        </w:rPr>
        <w:t>.01.2023</w:t>
      </w:r>
    </w:p>
    <w:p w14:paraId="09571F89" w14:textId="4C62C8BE" w:rsidR="00C15609" w:rsidRPr="00B27934" w:rsidRDefault="00C15609">
      <w:pPr>
        <w:rPr>
          <w:rFonts w:asciiTheme="minorHAnsi" w:hAnsiTheme="minorHAnsi" w:cstheme="minorHAnsi"/>
        </w:rPr>
      </w:pPr>
    </w:p>
    <w:p w14:paraId="445E9734" w14:textId="4DF890C7" w:rsidR="007D0AB1" w:rsidRPr="00B27934" w:rsidRDefault="403AF98A" w:rsidP="00FB4D0B">
      <w:pPr>
        <w:pStyle w:val="berschrift1"/>
        <w:rPr>
          <w:rFonts w:asciiTheme="minorHAnsi" w:hAnsiTheme="minorHAnsi" w:cstheme="minorHAnsi"/>
          <w:szCs w:val="24"/>
        </w:rPr>
      </w:pPr>
      <w:bookmarkStart w:id="1" w:name="_Toc108030575"/>
      <w:r w:rsidRPr="00B27934">
        <w:rPr>
          <w:rFonts w:asciiTheme="minorHAnsi" w:hAnsiTheme="minorHAnsi" w:cstheme="minorHAnsi"/>
          <w:szCs w:val="24"/>
        </w:rPr>
        <w:t>Anleitung für den Fragenbogen zur</w:t>
      </w:r>
      <w:r w:rsidR="00D3069E" w:rsidRPr="00B27934">
        <w:rPr>
          <w:rFonts w:asciiTheme="minorHAnsi" w:hAnsiTheme="minorHAnsi" w:cstheme="minorHAnsi"/>
          <w:szCs w:val="24"/>
        </w:rPr>
        <w:t xml:space="preserve"> Risiko</w:t>
      </w:r>
      <w:r w:rsidRPr="00B27934">
        <w:rPr>
          <w:rFonts w:asciiTheme="minorHAnsi" w:hAnsiTheme="minorHAnsi" w:cstheme="minorHAnsi"/>
          <w:szCs w:val="24"/>
        </w:rPr>
        <w:t xml:space="preserve">– und </w:t>
      </w:r>
      <w:r w:rsidR="00D3069E" w:rsidRPr="00B27934">
        <w:rPr>
          <w:rFonts w:asciiTheme="minorHAnsi" w:hAnsiTheme="minorHAnsi" w:cstheme="minorHAnsi"/>
          <w:szCs w:val="24"/>
        </w:rPr>
        <w:t>Potential</w:t>
      </w:r>
      <w:r w:rsidRPr="00B27934">
        <w:rPr>
          <w:rFonts w:asciiTheme="minorHAnsi" w:hAnsiTheme="minorHAnsi" w:cstheme="minorHAnsi"/>
          <w:szCs w:val="24"/>
        </w:rPr>
        <w:t>analyse</w:t>
      </w:r>
      <w:bookmarkEnd w:id="0"/>
      <w:bookmarkEnd w:id="1"/>
    </w:p>
    <w:p w14:paraId="76B7DF43" w14:textId="0518FC0F" w:rsidR="005D7F4C" w:rsidRPr="00B27934" w:rsidRDefault="005D7F4C" w:rsidP="524E1DEB">
      <w:pPr>
        <w:rPr>
          <w:rFonts w:asciiTheme="minorHAnsi" w:eastAsia="Calibri" w:hAnsiTheme="minorHAnsi" w:cstheme="minorHAnsi"/>
          <w:highlight w:val="red"/>
        </w:rPr>
      </w:pPr>
    </w:p>
    <w:p w14:paraId="05EBBD76" w14:textId="0FE7C3C2" w:rsidR="005D7F4C" w:rsidRPr="00B27934" w:rsidRDefault="524E1DEB" w:rsidP="0055197F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Das Ziel des Fragebogens ist, sich die aktuelle S</w:t>
      </w:r>
      <w:r w:rsidR="00414CBA" w:rsidRPr="00B27934">
        <w:rPr>
          <w:rFonts w:asciiTheme="minorHAnsi" w:hAnsiTheme="minorHAnsi" w:cstheme="minorHAnsi"/>
        </w:rPr>
        <w:t xml:space="preserve">ituation in der Kirchengemeinde oder </w:t>
      </w:r>
      <w:r w:rsidR="001D18F4" w:rsidRPr="00B27934">
        <w:rPr>
          <w:rFonts w:asciiTheme="minorHAnsi" w:hAnsiTheme="minorHAnsi" w:cstheme="minorHAnsi"/>
        </w:rPr>
        <w:t xml:space="preserve">im </w:t>
      </w:r>
      <w:r w:rsidRPr="00B27934">
        <w:rPr>
          <w:rFonts w:asciiTheme="minorHAnsi" w:hAnsiTheme="minorHAnsi" w:cstheme="minorHAnsi"/>
        </w:rPr>
        <w:t>Dekanatsbezirk zu vergegenwärtigen und miteinander ins Gespräch zu kommen. Er kann als Ist-Stand-Bestimmung betrachtet werden und verdeutlicht, welche Ressourcen (</w:t>
      </w:r>
      <w:r w:rsidR="00D3069E" w:rsidRPr="00B27934">
        <w:rPr>
          <w:rFonts w:asciiTheme="minorHAnsi" w:hAnsiTheme="minorHAnsi" w:cstheme="minorHAnsi"/>
          <w:b/>
          <w:bCs/>
        </w:rPr>
        <w:t>Potent</w:t>
      </w:r>
      <w:r w:rsidRPr="00B27934">
        <w:rPr>
          <w:rFonts w:asciiTheme="minorHAnsi" w:hAnsiTheme="minorHAnsi" w:cstheme="minorHAnsi"/>
          <w:b/>
          <w:bCs/>
        </w:rPr>
        <w:t>iale</w:t>
      </w:r>
      <w:r w:rsidRPr="00B27934">
        <w:rPr>
          <w:rFonts w:asciiTheme="minorHAnsi" w:hAnsiTheme="minorHAnsi" w:cstheme="minorHAnsi"/>
        </w:rPr>
        <w:t xml:space="preserve">) </w:t>
      </w:r>
      <w:r w:rsidR="001D18F4" w:rsidRPr="00B27934">
        <w:rPr>
          <w:rFonts w:asciiTheme="minorHAnsi" w:hAnsiTheme="minorHAnsi" w:cstheme="minorHAnsi"/>
        </w:rPr>
        <w:t xml:space="preserve">im Bereich Prävention sexualisierter Gewalt </w:t>
      </w:r>
      <w:r w:rsidRPr="00B27934">
        <w:rPr>
          <w:rFonts w:asciiTheme="minorHAnsi" w:hAnsiTheme="minorHAnsi" w:cstheme="minorHAnsi"/>
        </w:rPr>
        <w:t>schon vorhanden sind und an welchen Punkten gearbeitet werden sollte (</w:t>
      </w:r>
      <w:r w:rsidRPr="00B27934">
        <w:rPr>
          <w:rFonts w:asciiTheme="minorHAnsi" w:hAnsiTheme="minorHAnsi" w:cstheme="minorHAnsi"/>
          <w:b/>
          <w:bCs/>
        </w:rPr>
        <w:t>Risiken</w:t>
      </w:r>
      <w:r w:rsidRPr="00B27934">
        <w:rPr>
          <w:rFonts w:asciiTheme="minorHAnsi" w:hAnsiTheme="minorHAnsi" w:cstheme="minorHAnsi"/>
        </w:rPr>
        <w:t xml:space="preserve">). Gleichzeitig kann er auch immer wieder als Überprüfung genutzt werden. </w:t>
      </w:r>
    </w:p>
    <w:p w14:paraId="6293E233" w14:textId="77777777" w:rsidR="00CC6817" w:rsidRPr="00B27934" w:rsidRDefault="005D7F4C" w:rsidP="0055197F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Wichtige Vorüberlegung: </w:t>
      </w:r>
    </w:p>
    <w:p w14:paraId="3FD009EB" w14:textId="3CBF60CD" w:rsidR="005D7F4C" w:rsidRPr="00B27934" w:rsidRDefault="005D7F4C" w:rsidP="0055197F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Die AG Steuerung/</w:t>
      </w:r>
      <w:r w:rsidR="00D3069E" w:rsidRPr="00B27934">
        <w:rPr>
          <w:rFonts w:asciiTheme="minorHAnsi" w:hAnsiTheme="minorHAnsi" w:cstheme="minorHAnsi"/>
        </w:rPr>
        <w:t xml:space="preserve"> </w:t>
      </w:r>
      <w:r w:rsidRPr="00B27934">
        <w:rPr>
          <w:rFonts w:asciiTheme="minorHAnsi" w:hAnsiTheme="minorHAnsi" w:cstheme="minorHAnsi"/>
        </w:rPr>
        <w:t xml:space="preserve">Schutzkonzepte </w:t>
      </w:r>
      <w:r w:rsidR="001A4B36" w:rsidRPr="00B27934">
        <w:rPr>
          <w:rFonts w:asciiTheme="minorHAnsi" w:hAnsiTheme="minorHAnsi" w:cstheme="minorHAnsi"/>
        </w:rPr>
        <w:t>der Gemeind</w:t>
      </w:r>
      <w:r w:rsidR="00414CBA" w:rsidRPr="00B27934">
        <w:rPr>
          <w:rFonts w:asciiTheme="minorHAnsi" w:hAnsiTheme="minorHAnsi" w:cstheme="minorHAnsi"/>
        </w:rPr>
        <w:t>e/ des Dekanats</w:t>
      </w:r>
      <w:r w:rsidR="001A4B36" w:rsidRPr="00B27934">
        <w:rPr>
          <w:rFonts w:asciiTheme="minorHAnsi" w:hAnsiTheme="minorHAnsi" w:cstheme="minorHAnsi"/>
        </w:rPr>
        <w:t xml:space="preserve"> </w:t>
      </w:r>
      <w:r w:rsidRPr="00B27934">
        <w:rPr>
          <w:rFonts w:asciiTheme="minorHAnsi" w:hAnsiTheme="minorHAnsi" w:cstheme="minorHAnsi"/>
        </w:rPr>
        <w:t xml:space="preserve">sollte sich überlegen: </w:t>
      </w:r>
    </w:p>
    <w:p w14:paraId="2B196319" w14:textId="44812461" w:rsidR="005D7F4C" w:rsidRPr="00B27934" w:rsidRDefault="403AF98A" w:rsidP="0055197F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t>Allgemein:</w:t>
      </w:r>
    </w:p>
    <w:p w14:paraId="07FB910C" w14:textId="2177B81F" w:rsidR="005D7F4C" w:rsidRPr="00B27934" w:rsidRDefault="403AF98A" w:rsidP="0055197F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Welche Zielgruppen solle</w:t>
      </w:r>
      <w:r w:rsidR="001A4B36" w:rsidRPr="00B27934">
        <w:rPr>
          <w:rFonts w:asciiTheme="minorHAnsi" w:hAnsiTheme="minorHAnsi" w:cstheme="minorHAnsi"/>
        </w:rPr>
        <w:t xml:space="preserve">n zusätzlich zur AG </w:t>
      </w:r>
      <w:r w:rsidRPr="00B27934">
        <w:rPr>
          <w:rFonts w:asciiTheme="minorHAnsi" w:hAnsiTheme="minorHAnsi" w:cstheme="minorHAnsi"/>
        </w:rPr>
        <w:t>mit eingebunden werden bzw</w:t>
      </w:r>
      <w:r w:rsidR="00414CBA" w:rsidRPr="00B27934">
        <w:rPr>
          <w:rFonts w:asciiTheme="minorHAnsi" w:hAnsiTheme="minorHAnsi" w:cstheme="minorHAnsi"/>
        </w:rPr>
        <w:t>. d</w:t>
      </w:r>
      <w:r w:rsidR="00CC6817" w:rsidRPr="00B27934">
        <w:rPr>
          <w:rFonts w:asciiTheme="minorHAnsi" w:hAnsiTheme="minorHAnsi" w:cstheme="minorHAnsi"/>
        </w:rPr>
        <w:t>urch wen werden sie in der AG</w:t>
      </w:r>
      <w:r w:rsidRPr="00B27934">
        <w:rPr>
          <w:rFonts w:asciiTheme="minorHAnsi" w:hAnsiTheme="minorHAnsi" w:cstheme="minorHAnsi"/>
        </w:rPr>
        <w:t xml:space="preserve"> repräsentiert?</w:t>
      </w:r>
    </w:p>
    <w:p w14:paraId="58F84077" w14:textId="36498BA5" w:rsidR="005D7F4C" w:rsidRPr="00B27934" w:rsidRDefault="005D7F4C" w:rsidP="0055197F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Brauchen einzelne Zielgruppen eine andere </w:t>
      </w:r>
      <w:r w:rsidR="00414CBA" w:rsidRPr="00B27934">
        <w:rPr>
          <w:rFonts w:asciiTheme="minorHAnsi" w:hAnsiTheme="minorHAnsi" w:cstheme="minorHAnsi"/>
        </w:rPr>
        <w:t xml:space="preserve">oder eine ergänzende </w:t>
      </w:r>
      <w:r w:rsidRPr="00B27934">
        <w:rPr>
          <w:rFonts w:asciiTheme="minorHAnsi" w:hAnsiTheme="minorHAnsi" w:cstheme="minorHAnsi"/>
        </w:rPr>
        <w:t>Met</w:t>
      </w:r>
      <w:r w:rsidR="00414CBA" w:rsidRPr="00B27934">
        <w:rPr>
          <w:rFonts w:asciiTheme="minorHAnsi" w:hAnsiTheme="minorHAnsi" w:cstheme="minorHAnsi"/>
        </w:rPr>
        <w:t>hode? (z.B. auf Grund des Alters oder weil nur ein bestimmter Teilbereich analysiert werden soll</w:t>
      </w:r>
      <w:r w:rsidRPr="00B27934">
        <w:rPr>
          <w:rFonts w:asciiTheme="minorHAnsi" w:hAnsiTheme="minorHAnsi" w:cstheme="minorHAnsi"/>
        </w:rPr>
        <w:t>)</w:t>
      </w:r>
    </w:p>
    <w:p w14:paraId="46CDFD88" w14:textId="77777777" w:rsidR="005D7F4C" w:rsidRPr="00B27934" w:rsidRDefault="005D7F4C" w:rsidP="0055197F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t>Zum Fragebogen:</w:t>
      </w:r>
    </w:p>
    <w:p w14:paraId="67841E40" w14:textId="599436B3" w:rsidR="005D7F4C" w:rsidRPr="00B27934" w:rsidRDefault="403AF98A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Müssen Fragen noch angepasst, weggelassen, hinzugefügt oder konkretisiert werden? </w:t>
      </w:r>
    </w:p>
    <w:p w14:paraId="528960E7" w14:textId="6370F198" w:rsidR="005D7F4C" w:rsidRPr="00B27934" w:rsidRDefault="005D7F4C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Welche Personen-/</w:t>
      </w:r>
      <w:r w:rsidR="00D3069E" w:rsidRPr="00B27934">
        <w:rPr>
          <w:rFonts w:asciiTheme="minorHAnsi" w:hAnsiTheme="minorHAnsi" w:cstheme="minorHAnsi"/>
        </w:rPr>
        <w:t xml:space="preserve"> </w:t>
      </w:r>
      <w:r w:rsidRPr="00B27934">
        <w:rPr>
          <w:rFonts w:asciiTheme="minorHAnsi" w:hAnsiTheme="minorHAnsi" w:cstheme="minorHAnsi"/>
        </w:rPr>
        <w:t>Zielgruppen sollen sich wo und wie mit dem Fragebogen beschäftigen?</w:t>
      </w:r>
    </w:p>
    <w:p w14:paraId="7B576E15" w14:textId="77777777" w:rsidR="005D7F4C" w:rsidRPr="00B27934" w:rsidRDefault="005D7F4C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Wer übernimmt die Moderation/Anleitung für die Bearbeitung des Fragebogens?</w:t>
      </w:r>
    </w:p>
    <w:p w14:paraId="6427189B" w14:textId="77777777" w:rsidR="005D7F4C" w:rsidRPr="00B27934" w:rsidRDefault="005D7F4C" w:rsidP="0055197F">
      <w:pPr>
        <w:pStyle w:val="Listenabsatz"/>
        <w:numPr>
          <w:ilvl w:val="0"/>
          <w:numId w:val="5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Wie werden die Ergebnisse zusammengeführt?</w:t>
      </w:r>
    </w:p>
    <w:p w14:paraId="4AE7F19D" w14:textId="4312E3FD" w:rsidR="00F230B9" w:rsidRPr="00B27934" w:rsidRDefault="00893350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6C13C79" wp14:editId="7315CAF8">
            <wp:simplePos x="0" y="0"/>
            <wp:positionH relativeFrom="column">
              <wp:posOffset>3370276</wp:posOffset>
            </wp:positionH>
            <wp:positionV relativeFrom="paragraph">
              <wp:posOffset>946114</wp:posOffset>
            </wp:positionV>
            <wp:extent cx="3023646" cy="841217"/>
            <wp:effectExtent l="0" t="0" r="5715" b="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46" cy="84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30B9" w:rsidRPr="00B27934">
        <w:rPr>
          <w:rFonts w:asciiTheme="minorHAnsi" w:hAnsiTheme="minorHAnsi" w:cstheme="minorHAnsi"/>
        </w:rPr>
        <w:br w:type="page"/>
      </w:r>
    </w:p>
    <w:p w14:paraId="3F2CDED0" w14:textId="62FB970F" w:rsidR="005D7F4C" w:rsidRPr="00B27934" w:rsidRDefault="005D7F4C" w:rsidP="0055197F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lastRenderedPageBreak/>
        <w:t xml:space="preserve">Wie konkret </w:t>
      </w:r>
      <w:r w:rsidR="00AE1E68" w:rsidRPr="00B27934">
        <w:rPr>
          <w:rFonts w:asciiTheme="minorHAnsi" w:hAnsiTheme="minorHAnsi" w:cstheme="minorHAnsi"/>
          <w:b/>
        </w:rPr>
        <w:t>mit dem Fragebogen arbeiten?</w:t>
      </w:r>
    </w:p>
    <w:p w14:paraId="376CB60B" w14:textId="3B81052E" w:rsidR="005D7F4C" w:rsidRPr="00B27934" w:rsidRDefault="001A4B36" w:rsidP="0055197F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>Lesen:</w:t>
      </w:r>
      <w:r w:rsidR="005D7F4C" w:rsidRPr="00B27934">
        <w:rPr>
          <w:rFonts w:asciiTheme="minorHAnsi" w:hAnsiTheme="minorHAnsi" w:cstheme="minorHAnsi"/>
        </w:rPr>
        <w:t xml:space="preserve"> Teilen Sie den Fragebogen an alle Beteiligten aus und geben Sie Zeit zum Lesen.</w:t>
      </w:r>
    </w:p>
    <w:p w14:paraId="60908DB9" w14:textId="1123B250" w:rsidR="005D7F4C" w:rsidRPr="00B27934" w:rsidRDefault="005D7F4C" w:rsidP="0055197F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>Einschätzung</w:t>
      </w:r>
      <w:r w:rsidR="001A4B36" w:rsidRPr="00B27934">
        <w:rPr>
          <w:rFonts w:asciiTheme="minorHAnsi" w:hAnsiTheme="minorHAnsi" w:cstheme="minorHAnsi"/>
          <w:b/>
        </w:rPr>
        <w:t>:</w:t>
      </w:r>
      <w:r w:rsidRPr="00B27934">
        <w:rPr>
          <w:rFonts w:asciiTheme="minorHAnsi" w:hAnsiTheme="minorHAnsi" w:cstheme="minorHAnsi"/>
        </w:rPr>
        <w:t xml:space="preserve"> Jede Person beantwortet den Fragebogen für sich selbst.</w:t>
      </w:r>
    </w:p>
    <w:p w14:paraId="7351E64B" w14:textId="77777777" w:rsidR="0055197F" w:rsidRPr="00B27934" w:rsidRDefault="001A4B36" w:rsidP="009F6459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>Austausch:</w:t>
      </w:r>
      <w:r w:rsidR="005D7F4C" w:rsidRPr="00B27934">
        <w:rPr>
          <w:rFonts w:asciiTheme="minorHAnsi" w:hAnsiTheme="minorHAnsi" w:cstheme="minorHAnsi"/>
        </w:rPr>
        <w:t xml:space="preserve"> Kommen Sie über Ihre Antworten ins Gespräch. Finden Sie konkrete Beispiele aus Ihrer Praxis, woran Sie die Beantwortung festmachen.</w:t>
      </w:r>
      <w:r w:rsidR="0055197F" w:rsidRPr="00B27934">
        <w:rPr>
          <w:rFonts w:asciiTheme="minorHAnsi" w:hAnsiTheme="minorHAnsi" w:cstheme="minorHAnsi"/>
        </w:rPr>
        <w:br/>
      </w:r>
      <w:r w:rsidR="0055197F" w:rsidRPr="00B27934">
        <w:rPr>
          <w:rFonts w:asciiTheme="minorHAnsi" w:hAnsiTheme="minorHAnsi" w:cstheme="minorHAnsi"/>
        </w:rPr>
        <w:br/>
      </w:r>
      <w:r w:rsidR="403AF98A" w:rsidRPr="00B27934">
        <w:rPr>
          <w:rFonts w:asciiTheme="minorHAnsi" w:hAnsiTheme="minorHAnsi" w:cstheme="minorHAnsi"/>
        </w:rPr>
        <w:t>Achten Sie auf eine vertrauensvolle Atmosphäre</w:t>
      </w:r>
      <w:r w:rsidRPr="00B27934">
        <w:rPr>
          <w:rFonts w:asciiTheme="minorHAnsi" w:hAnsiTheme="minorHAnsi" w:cstheme="minorHAnsi"/>
        </w:rPr>
        <w:t xml:space="preserve"> und einen geschützten Rahmen (M</w:t>
      </w:r>
      <w:r w:rsidR="403AF98A" w:rsidRPr="00B27934">
        <w:rPr>
          <w:rFonts w:asciiTheme="minorHAnsi" w:hAnsiTheme="minorHAnsi" w:cstheme="minorHAnsi"/>
        </w:rPr>
        <w:t>achen Sie im Vorfeld noch einmal auf Gesprächsregeln aufmerksam).</w:t>
      </w:r>
      <w:r w:rsidR="403AF98A" w:rsidRPr="00B27934">
        <w:rPr>
          <w:rFonts w:asciiTheme="minorHAnsi" w:hAnsiTheme="minorHAnsi" w:cstheme="minorHAnsi"/>
          <w:sz w:val="20"/>
          <w:szCs w:val="20"/>
        </w:rPr>
        <w:t xml:space="preserve"> </w:t>
      </w:r>
      <w:r w:rsidR="0055197F" w:rsidRPr="00B27934">
        <w:rPr>
          <w:rFonts w:asciiTheme="minorHAnsi" w:hAnsiTheme="minorHAnsi" w:cstheme="minorHAnsi"/>
          <w:sz w:val="20"/>
          <w:szCs w:val="20"/>
        </w:rPr>
        <w:br/>
      </w:r>
    </w:p>
    <w:p w14:paraId="46262C98" w14:textId="60143BA1" w:rsidR="0069072D" w:rsidRPr="00B27934" w:rsidRDefault="005D7F4C" w:rsidP="0055197F">
      <w:pPr>
        <w:pStyle w:val="Listenabsatz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Konkret: Vergleichen Sie die Antworten miteinander</w:t>
      </w:r>
      <w:r w:rsidR="00834606" w:rsidRPr="00B27934">
        <w:rPr>
          <w:rFonts w:asciiTheme="minorHAnsi" w:hAnsiTheme="minorHAnsi" w:cstheme="minorHAnsi"/>
        </w:rPr>
        <w:t>.</w:t>
      </w:r>
      <w:r w:rsidR="0069072D" w:rsidRPr="00B27934">
        <w:rPr>
          <w:rFonts w:asciiTheme="minorHAnsi" w:hAnsiTheme="minorHAnsi" w:cstheme="minorHAnsi"/>
        </w:rPr>
        <w:t xml:space="preserve"> </w:t>
      </w:r>
      <w:r w:rsidR="001D18F4" w:rsidRPr="00B27934">
        <w:rPr>
          <w:rFonts w:asciiTheme="minorHAnsi" w:hAnsiTheme="minorHAnsi" w:cstheme="minorHAnsi"/>
        </w:rPr>
        <w:t xml:space="preserve">Arbeiten Sie an diesem Punkt mit einem neuen, leeren Fragebogen. </w:t>
      </w:r>
      <w:r w:rsidR="0069072D" w:rsidRPr="00B27934">
        <w:rPr>
          <w:rFonts w:asciiTheme="minorHAnsi" w:hAnsiTheme="minorHAnsi" w:cstheme="minorHAnsi"/>
        </w:rPr>
        <w:t xml:space="preserve">Sollte es zu einer gleichen Antwort der Gruppe kommen, tragen Sie diese auf </w:t>
      </w:r>
      <w:r w:rsidR="001D18F4" w:rsidRPr="00B27934">
        <w:rPr>
          <w:rFonts w:asciiTheme="minorHAnsi" w:hAnsiTheme="minorHAnsi" w:cstheme="minorHAnsi"/>
        </w:rPr>
        <w:t>den</w:t>
      </w:r>
      <w:r w:rsidR="0069072D" w:rsidRPr="00B27934">
        <w:rPr>
          <w:rFonts w:asciiTheme="minorHAnsi" w:hAnsiTheme="minorHAnsi" w:cstheme="minorHAnsi"/>
        </w:rPr>
        <w:t xml:space="preserve"> neuen Fragebogen ein. Falls Sie zu unterschiedlichen Einschätzungen</w:t>
      </w:r>
      <w:r w:rsidRPr="00B27934">
        <w:rPr>
          <w:rFonts w:asciiTheme="minorHAnsi" w:hAnsiTheme="minorHAnsi" w:cstheme="minorHAnsi"/>
        </w:rPr>
        <w:t xml:space="preserve"> </w:t>
      </w:r>
      <w:r w:rsidR="0069072D" w:rsidRPr="00B27934">
        <w:rPr>
          <w:rFonts w:asciiTheme="minorHAnsi" w:hAnsiTheme="minorHAnsi" w:cstheme="minorHAnsi"/>
        </w:rPr>
        <w:t>kommen, ist die Antwort auf „Nein“ zu setzen.</w:t>
      </w:r>
    </w:p>
    <w:p w14:paraId="03408282" w14:textId="61E52784" w:rsidR="001D18F4" w:rsidRPr="00B27934" w:rsidRDefault="001D18F4" w:rsidP="001D18F4">
      <w:pPr>
        <w:pStyle w:val="Listenabsatz"/>
        <w:numPr>
          <w:ilvl w:val="0"/>
          <w:numId w:val="9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Der Fragebogen mit den zusammengeführten Antworten ist in Kombination mit den Ergebnissen der Methoden, die Sie für verschiedene beteiligte Zielgruppen genutzt haben, die Grundlage für die Weiterarbeit.</w:t>
      </w:r>
    </w:p>
    <w:p w14:paraId="25BADBE9" w14:textId="77777777" w:rsidR="00414CBA" w:rsidRPr="00B27934" w:rsidRDefault="00414CBA" w:rsidP="00AE1E68">
      <w:pPr>
        <w:rPr>
          <w:rFonts w:asciiTheme="minorHAnsi" w:hAnsiTheme="minorHAnsi" w:cstheme="minorHAnsi"/>
          <w:b/>
        </w:rPr>
      </w:pPr>
    </w:p>
    <w:p w14:paraId="183ABCAB" w14:textId="68AF3CC2" w:rsidR="0069072D" w:rsidRPr="00B27934" w:rsidRDefault="00AE1E68" w:rsidP="00AE1E68">
      <w:pPr>
        <w:rPr>
          <w:rFonts w:asciiTheme="minorHAnsi" w:hAnsiTheme="minorHAnsi" w:cstheme="minorHAnsi"/>
          <w:b/>
        </w:rPr>
      </w:pPr>
      <w:r w:rsidRPr="00B27934">
        <w:rPr>
          <w:rFonts w:asciiTheme="minorHAnsi" w:hAnsiTheme="minorHAnsi" w:cstheme="minorHAnsi"/>
          <w:b/>
        </w:rPr>
        <w:t>Weiterarbeit mit den Ergebnissen der Risiko- und Potentialanalyse:</w:t>
      </w:r>
    </w:p>
    <w:p w14:paraId="22AA9BB8" w14:textId="1A42414F" w:rsidR="00414CBA" w:rsidRPr="00B27934" w:rsidRDefault="001A4B36" w:rsidP="00AE1E68">
      <w:pPr>
        <w:pStyle w:val="Listenabsatz"/>
        <w:numPr>
          <w:ilvl w:val="0"/>
          <w:numId w:val="8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  <w:bCs/>
        </w:rPr>
        <w:t xml:space="preserve">Priorisierung und </w:t>
      </w:r>
      <w:r w:rsidR="0069072D" w:rsidRPr="00B27934">
        <w:rPr>
          <w:rFonts w:asciiTheme="minorHAnsi" w:hAnsiTheme="minorHAnsi" w:cstheme="minorHAnsi"/>
          <w:b/>
          <w:bCs/>
        </w:rPr>
        <w:t>Maßnahmen</w:t>
      </w:r>
      <w:r w:rsidRPr="00B27934">
        <w:rPr>
          <w:rFonts w:asciiTheme="minorHAnsi" w:hAnsiTheme="minorHAnsi" w:cstheme="minorHAnsi"/>
          <w:b/>
          <w:bCs/>
        </w:rPr>
        <w:t>:</w:t>
      </w:r>
    </w:p>
    <w:p w14:paraId="43F0F0F0" w14:textId="3CBC7DDE" w:rsidR="005D7F4C" w:rsidRPr="00B27934" w:rsidRDefault="403AF98A" w:rsidP="00414CBA">
      <w:pPr>
        <w:pStyle w:val="Listenabsatz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Was muss getan werden, um in allen Punkten zu einem „Ja“ zu kommen bzw. wie </w:t>
      </w:r>
      <w:r w:rsidR="0069072D" w:rsidRPr="00B27934">
        <w:rPr>
          <w:rFonts w:asciiTheme="minorHAnsi" w:hAnsiTheme="minorHAnsi" w:cstheme="minorHAnsi"/>
        </w:rPr>
        <w:t xml:space="preserve">können </w:t>
      </w:r>
      <w:r w:rsidRPr="00B27934">
        <w:rPr>
          <w:rFonts w:asciiTheme="minorHAnsi" w:hAnsiTheme="minorHAnsi" w:cstheme="minorHAnsi"/>
        </w:rPr>
        <w:t>erkannte Risiken durch Regelungen t</w:t>
      </w:r>
      <w:r w:rsidR="0069072D" w:rsidRPr="00B27934">
        <w:rPr>
          <w:rFonts w:asciiTheme="minorHAnsi" w:hAnsiTheme="minorHAnsi" w:cstheme="minorHAnsi"/>
        </w:rPr>
        <w:t>ransparent gemacht werden</w:t>
      </w:r>
      <w:r w:rsidRPr="00B27934">
        <w:rPr>
          <w:rFonts w:asciiTheme="minorHAnsi" w:hAnsiTheme="minorHAnsi" w:cstheme="minorHAnsi"/>
        </w:rPr>
        <w:t xml:space="preserve">? </w:t>
      </w:r>
      <w:r w:rsidR="00B62579" w:rsidRPr="00B27934">
        <w:rPr>
          <w:rFonts w:asciiTheme="minorHAnsi" w:hAnsiTheme="minorHAnsi" w:cstheme="minorHAnsi"/>
        </w:rPr>
        <w:t>Beschreiben Sie dazu konkrete Maßnahmen, die Sie im Schutzkonzept festhalten</w:t>
      </w:r>
      <w:r w:rsidR="00AE1E68" w:rsidRPr="00B27934">
        <w:rPr>
          <w:rFonts w:asciiTheme="minorHAnsi" w:hAnsiTheme="minorHAnsi" w:cstheme="minorHAnsi"/>
        </w:rPr>
        <w:t>. Legen Sie darin</w:t>
      </w:r>
      <w:r w:rsidRPr="00B27934">
        <w:rPr>
          <w:rFonts w:asciiTheme="minorHAnsi" w:hAnsiTheme="minorHAnsi" w:cstheme="minorHAnsi"/>
        </w:rPr>
        <w:t xml:space="preserve"> eine Reihenfolge</w:t>
      </w:r>
      <w:r w:rsidR="00082B63" w:rsidRPr="00B27934">
        <w:rPr>
          <w:rFonts w:asciiTheme="minorHAnsi" w:hAnsiTheme="minorHAnsi" w:cstheme="minorHAnsi"/>
        </w:rPr>
        <w:t>/Themenwächter*innen und einen Zeitplan</w:t>
      </w:r>
      <w:r w:rsidR="00AE1E68" w:rsidRPr="00B27934">
        <w:rPr>
          <w:rFonts w:asciiTheme="minorHAnsi" w:hAnsiTheme="minorHAnsi" w:cstheme="minorHAnsi"/>
        </w:rPr>
        <w:t xml:space="preserve"> der Umsetzung</w:t>
      </w:r>
      <w:r w:rsidRPr="00B27934">
        <w:rPr>
          <w:rFonts w:asciiTheme="minorHAnsi" w:hAnsiTheme="minorHAnsi" w:cstheme="minorHAnsi"/>
        </w:rPr>
        <w:t xml:space="preserve"> fest</w:t>
      </w:r>
      <w:r w:rsidR="00082B63" w:rsidRPr="00B27934">
        <w:rPr>
          <w:rFonts w:asciiTheme="minorHAnsi" w:hAnsiTheme="minorHAnsi" w:cstheme="minorHAnsi"/>
        </w:rPr>
        <w:t xml:space="preserve">. </w:t>
      </w:r>
      <w:r w:rsidR="001D18F4" w:rsidRPr="00B27934">
        <w:rPr>
          <w:rFonts w:asciiTheme="minorHAnsi" w:hAnsiTheme="minorHAnsi" w:cstheme="minorHAnsi"/>
        </w:rPr>
        <w:t>Dabei wird es Maßnahmen geben, die regelmäßig durchgeführt werden müssen</w:t>
      </w:r>
      <w:r w:rsidR="00D3069E" w:rsidRPr="00B27934">
        <w:rPr>
          <w:rFonts w:asciiTheme="minorHAnsi" w:hAnsiTheme="minorHAnsi" w:cstheme="minorHAnsi"/>
        </w:rPr>
        <w:t xml:space="preserve"> (z.B. Schulungen)</w:t>
      </w:r>
      <w:r w:rsidR="001D18F4" w:rsidRPr="00B27934">
        <w:rPr>
          <w:rFonts w:asciiTheme="minorHAnsi" w:hAnsiTheme="minorHAnsi" w:cstheme="minorHAnsi"/>
        </w:rPr>
        <w:t xml:space="preserve"> und welche, die nach einmaliger Bearbeitung einer wiederkehrenden Überprüfung bedürfen</w:t>
      </w:r>
      <w:r w:rsidR="00D3069E" w:rsidRPr="00B27934">
        <w:rPr>
          <w:rFonts w:asciiTheme="minorHAnsi" w:hAnsiTheme="minorHAnsi" w:cstheme="minorHAnsi"/>
        </w:rPr>
        <w:t xml:space="preserve"> (z.B. Interventionsplan)</w:t>
      </w:r>
      <w:r w:rsidR="001D18F4" w:rsidRPr="00B27934">
        <w:rPr>
          <w:rFonts w:asciiTheme="minorHAnsi" w:hAnsiTheme="minorHAnsi" w:cstheme="minorHAnsi"/>
        </w:rPr>
        <w:t xml:space="preserve">. </w:t>
      </w:r>
      <w:r w:rsidR="00082B63" w:rsidRPr="00B27934">
        <w:rPr>
          <w:rFonts w:asciiTheme="minorHAnsi" w:hAnsiTheme="minorHAnsi" w:cstheme="minorHAnsi"/>
        </w:rPr>
        <w:t>Bei der Erstellung priorisieren Sie Maßnahmen, die große Risi</w:t>
      </w:r>
      <w:r w:rsidR="00527E09" w:rsidRPr="00B27934">
        <w:rPr>
          <w:rFonts w:asciiTheme="minorHAnsi" w:hAnsiTheme="minorHAnsi" w:cstheme="minorHAnsi"/>
        </w:rPr>
        <w:t>ken minimieren und solche, die S</w:t>
      </w:r>
      <w:r w:rsidR="00082B63" w:rsidRPr="00B27934">
        <w:rPr>
          <w:rFonts w:asciiTheme="minorHAnsi" w:hAnsiTheme="minorHAnsi" w:cstheme="minorHAnsi"/>
        </w:rPr>
        <w:t>ie leicht umsetzen können.</w:t>
      </w:r>
    </w:p>
    <w:p w14:paraId="429C01AA" w14:textId="77777777" w:rsidR="00082B63" w:rsidRPr="00B27934" w:rsidRDefault="00082B63" w:rsidP="00082B63">
      <w:pPr>
        <w:pStyle w:val="Listenabsatz"/>
        <w:rPr>
          <w:rFonts w:asciiTheme="minorHAnsi" w:hAnsiTheme="minorHAnsi" w:cstheme="minorHAnsi"/>
        </w:rPr>
      </w:pPr>
    </w:p>
    <w:p w14:paraId="5C335D44" w14:textId="0201D90C" w:rsidR="00082B63" w:rsidRPr="00B27934" w:rsidRDefault="00082B63" w:rsidP="00AE1E68">
      <w:pPr>
        <w:pStyle w:val="Listenabsatz"/>
        <w:numPr>
          <w:ilvl w:val="0"/>
          <w:numId w:val="8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  <w:b/>
        </w:rPr>
        <w:t xml:space="preserve">Einarbeitung ins individuelle Schutzkonzept: </w:t>
      </w:r>
    </w:p>
    <w:p w14:paraId="065335FC" w14:textId="21DFD510" w:rsidR="0069072D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Orientieren Sie sich an der vorgegebenen Gliederung aus dem </w:t>
      </w:r>
      <w:r w:rsidR="00072E89" w:rsidRPr="00B27934">
        <w:rPr>
          <w:rFonts w:asciiTheme="minorHAnsi" w:hAnsiTheme="minorHAnsi" w:cstheme="minorHAnsi"/>
        </w:rPr>
        <w:t>Handbuch</w:t>
      </w:r>
      <w:r w:rsidRPr="00B27934">
        <w:rPr>
          <w:rFonts w:asciiTheme="minorHAnsi" w:hAnsiTheme="minorHAnsi" w:cstheme="minorHAnsi"/>
        </w:rPr>
        <w:t>.</w:t>
      </w:r>
    </w:p>
    <w:p w14:paraId="5D57CC4D" w14:textId="5CD90C2E" w:rsidR="00082B63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Beschreiben Sie unter den jeweiligen Überschriften die für Sie wichtigen Inhalte.</w:t>
      </w:r>
    </w:p>
    <w:p w14:paraId="0DB533F4" w14:textId="70CC9CEF" w:rsidR="00082B63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Übertragen Sie alle wichtigen Inhalte, die Sie in der Analyse als Potential schon festgelegt hatten in das Schutzkonzept.</w:t>
      </w:r>
    </w:p>
    <w:p w14:paraId="279B2F56" w14:textId="6463F3BB" w:rsidR="00082B63" w:rsidRPr="00B27934" w:rsidRDefault="00082B63" w:rsidP="00082B63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Überprüfen Sie </w:t>
      </w:r>
      <w:r w:rsidR="00B62579" w:rsidRPr="00B27934">
        <w:rPr>
          <w:rFonts w:asciiTheme="minorHAnsi" w:hAnsiTheme="minorHAnsi" w:cstheme="minorHAnsi"/>
        </w:rPr>
        <w:t>die Maßnahmen</w:t>
      </w:r>
      <w:r w:rsidRPr="00B27934">
        <w:rPr>
          <w:rFonts w:asciiTheme="minorHAnsi" w:hAnsiTheme="minorHAnsi" w:cstheme="minorHAnsi"/>
        </w:rPr>
        <w:t xml:space="preserve"> und übernehmen Sie </w:t>
      </w:r>
      <w:r w:rsidR="00B62579" w:rsidRPr="00B27934">
        <w:rPr>
          <w:rFonts w:asciiTheme="minorHAnsi" w:hAnsiTheme="minorHAnsi" w:cstheme="minorHAnsi"/>
        </w:rPr>
        <w:t>diejenigen</w:t>
      </w:r>
      <w:r w:rsidRPr="00B27934">
        <w:rPr>
          <w:rFonts w:asciiTheme="minorHAnsi" w:hAnsiTheme="minorHAnsi" w:cstheme="minorHAnsi"/>
        </w:rPr>
        <w:t>, die verstetigt werden sollen unter den jeweiligen Überschriften ins Schutzkonzept.</w:t>
      </w:r>
    </w:p>
    <w:p w14:paraId="4BC6E9AA" w14:textId="698A3F32" w:rsidR="00AE1E68" w:rsidRPr="00B27934" w:rsidRDefault="00D3069E" w:rsidP="00AE1E68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Wenn Sie die</w:t>
      </w:r>
      <w:r w:rsidR="00AE1E68" w:rsidRPr="00B27934">
        <w:rPr>
          <w:rFonts w:asciiTheme="minorHAnsi" w:hAnsiTheme="minorHAnsi" w:cstheme="minorHAnsi"/>
        </w:rPr>
        <w:t xml:space="preserve"> Risiko- und Potentialanalyse </w:t>
      </w:r>
      <w:r w:rsidRPr="00B27934">
        <w:rPr>
          <w:rFonts w:asciiTheme="minorHAnsi" w:hAnsiTheme="minorHAnsi" w:cstheme="minorHAnsi"/>
        </w:rPr>
        <w:t>durchgeführt haben, sind Sie einen wichtigen</w:t>
      </w:r>
      <w:r w:rsidR="00AE1E68" w:rsidRPr="00B27934">
        <w:rPr>
          <w:rFonts w:asciiTheme="minorHAnsi" w:hAnsiTheme="minorHAnsi" w:cstheme="minorHAnsi"/>
        </w:rPr>
        <w:t xml:space="preserve"> Schritt auf dem Weg zu Ihrem individuellen Schutzkonzept gegangen. Weitere Materialien und Arbeitshilfen sind in der Entwicklung und werden auf </w:t>
      </w:r>
      <w:hyperlink r:id="rId10" w:history="1">
        <w:r w:rsidR="00AE1E68" w:rsidRPr="00B27934">
          <w:rPr>
            <w:rStyle w:val="Hyperlink"/>
            <w:rFonts w:asciiTheme="minorHAnsi" w:hAnsiTheme="minorHAnsi" w:cstheme="minorHAnsi"/>
          </w:rPr>
          <w:t>www.aktiv-gegen-missbrauch-elkb.de</w:t>
        </w:r>
      </w:hyperlink>
      <w:r w:rsidR="00AE1E68" w:rsidRPr="00B27934">
        <w:rPr>
          <w:rFonts w:asciiTheme="minorHAnsi" w:hAnsiTheme="minorHAnsi" w:cstheme="minorHAnsi"/>
        </w:rPr>
        <w:t xml:space="preserve"> durch die Fachstelle für den Umgang mit sexualisierter Gewalt zur Verfügung gestellt. </w:t>
      </w:r>
    </w:p>
    <w:p w14:paraId="52C4793D" w14:textId="1AB56808" w:rsidR="00096D80" w:rsidRPr="00B27934" w:rsidRDefault="00096D80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br w:type="page"/>
      </w:r>
    </w:p>
    <w:p w14:paraId="7BDB8DF6" w14:textId="77777777" w:rsidR="00FB4D0B" w:rsidRPr="00B27934" w:rsidRDefault="403AF98A" w:rsidP="0007148D">
      <w:pPr>
        <w:pStyle w:val="berschrift1"/>
        <w:rPr>
          <w:rFonts w:asciiTheme="minorHAnsi" w:hAnsiTheme="minorHAnsi" w:cstheme="minorHAnsi"/>
        </w:rPr>
      </w:pPr>
      <w:bookmarkStart w:id="2" w:name="_Toc752420177"/>
      <w:bookmarkStart w:id="3" w:name="_Toc108030576"/>
      <w:r w:rsidRPr="00B27934">
        <w:rPr>
          <w:rFonts w:asciiTheme="minorHAnsi" w:hAnsiTheme="minorHAnsi" w:cstheme="minorHAnsi"/>
        </w:rPr>
        <w:lastRenderedPageBreak/>
        <w:t>Zielgruppen &amp; Angebote</w:t>
      </w:r>
      <w:bookmarkEnd w:id="2"/>
      <w:bookmarkEnd w:id="3"/>
    </w:p>
    <w:p w14:paraId="30E22209" w14:textId="690E7F2B" w:rsidR="00FB4D0B" w:rsidRPr="00B27934" w:rsidRDefault="0007148D" w:rsidP="0007148D">
      <w:pPr>
        <w:pStyle w:val="berschrift2"/>
        <w:rPr>
          <w:rFonts w:asciiTheme="minorHAnsi" w:hAnsiTheme="minorHAnsi" w:cstheme="minorHAnsi"/>
        </w:rPr>
      </w:pPr>
      <w:bookmarkStart w:id="4" w:name="_Toc1120087373"/>
      <w:bookmarkStart w:id="5" w:name="_Toc108030577"/>
      <w:r w:rsidRPr="00B27934">
        <w:rPr>
          <w:rFonts w:asciiTheme="minorHAnsi" w:hAnsiTheme="minorHAnsi" w:cstheme="minorHAnsi"/>
        </w:rPr>
        <w:t>Welche Angebote gibt</w:t>
      </w:r>
      <w:r w:rsidR="403AF98A" w:rsidRPr="00B27934">
        <w:rPr>
          <w:rFonts w:asciiTheme="minorHAnsi" w:hAnsiTheme="minorHAnsi" w:cstheme="minorHAnsi"/>
        </w:rPr>
        <w:t xml:space="preserve"> es für verschiedene Zielgruppen in der Gemeinde</w:t>
      </w:r>
      <w:bookmarkEnd w:id="4"/>
      <w:bookmarkEnd w:id="5"/>
    </w:p>
    <w:p w14:paraId="0EF9A8AF" w14:textId="7ADA5B49" w:rsidR="00EF4C5E" w:rsidRPr="00B27934" w:rsidRDefault="00696CAC" w:rsidP="00731B8E">
      <w:pPr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 xml:space="preserve">Bitte </w:t>
      </w:r>
      <w:r w:rsidR="00366FD3" w:rsidRPr="00B27934">
        <w:rPr>
          <w:rFonts w:asciiTheme="minorHAnsi" w:hAnsiTheme="minorHAnsi" w:cstheme="minorHAnsi"/>
        </w:rPr>
        <w:t>tragen</w:t>
      </w:r>
      <w:r w:rsidRPr="00B27934">
        <w:rPr>
          <w:rFonts w:asciiTheme="minorHAnsi" w:hAnsiTheme="minorHAnsi" w:cstheme="minorHAnsi"/>
        </w:rPr>
        <w:t xml:space="preserve"> Sie</w:t>
      </w:r>
      <w:r w:rsidR="3A5BEBEA" w:rsidRPr="00B27934">
        <w:rPr>
          <w:rFonts w:asciiTheme="minorHAnsi" w:hAnsiTheme="minorHAnsi" w:cstheme="minorHAnsi"/>
        </w:rPr>
        <w:t xml:space="preserve"> </w:t>
      </w:r>
      <w:r w:rsidR="00366FD3" w:rsidRPr="00B27934">
        <w:rPr>
          <w:rFonts w:asciiTheme="minorHAnsi" w:hAnsiTheme="minorHAnsi" w:cstheme="minorHAnsi"/>
        </w:rPr>
        <w:t xml:space="preserve">in </w:t>
      </w:r>
      <w:r w:rsidR="3A5BEBEA" w:rsidRPr="00B27934">
        <w:rPr>
          <w:rFonts w:asciiTheme="minorHAnsi" w:hAnsiTheme="minorHAnsi" w:cstheme="minorHAnsi"/>
        </w:rPr>
        <w:t xml:space="preserve">die folgende Tabelle </w:t>
      </w:r>
      <w:r w:rsidR="00366FD3" w:rsidRPr="00B27934">
        <w:rPr>
          <w:rFonts w:asciiTheme="minorHAnsi" w:hAnsiTheme="minorHAnsi" w:cstheme="minorHAnsi"/>
        </w:rPr>
        <w:t>die</w:t>
      </w:r>
      <w:r w:rsidR="3A5BEBEA" w:rsidRPr="00B27934">
        <w:rPr>
          <w:rFonts w:asciiTheme="minorHAnsi" w:hAnsiTheme="minorHAnsi" w:cstheme="minorHAnsi"/>
        </w:rPr>
        <w:t xml:space="preserve"> bei Ihnen konkret stattfindenden Angeboten für die jeweilige Zielgruppe.</w:t>
      </w:r>
    </w:p>
    <w:p w14:paraId="78A4C3D1" w14:textId="02A99642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6" w:name="_Toc2092561833"/>
      <w:bookmarkStart w:id="7" w:name="_Toc108030579"/>
      <w:r w:rsidRPr="00B27934">
        <w:rPr>
          <w:rFonts w:asciiTheme="minorHAnsi" w:hAnsiTheme="minorHAnsi" w:cstheme="minorHAnsi"/>
        </w:rPr>
        <w:t>Arbeit mit Kindern (z.B. Kindergottesdienst, Kinderfreizeit</w:t>
      </w:r>
      <w:r w:rsidR="00366FD3" w:rsidRPr="00B27934">
        <w:rPr>
          <w:rFonts w:asciiTheme="minorHAnsi" w:hAnsiTheme="minorHAnsi" w:cstheme="minorHAnsi"/>
        </w:rPr>
        <w:t>, Kinderbibeltag, Kinderbetreuung</w:t>
      </w:r>
      <w:r w:rsidRPr="00B27934">
        <w:rPr>
          <w:rFonts w:asciiTheme="minorHAnsi" w:hAnsiTheme="minorHAnsi" w:cstheme="minorHAnsi"/>
        </w:rPr>
        <w:t>…)</w:t>
      </w:r>
      <w:bookmarkEnd w:id="6"/>
      <w:bookmarkEnd w:id="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374F19AA" w14:textId="77777777" w:rsidTr="00113ED3">
        <w:tc>
          <w:tcPr>
            <w:tcW w:w="3020" w:type="dxa"/>
          </w:tcPr>
          <w:p w14:paraId="24203FC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43A9A6C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742C36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2FE109FB" w14:textId="77777777" w:rsidTr="00113ED3">
        <w:tc>
          <w:tcPr>
            <w:tcW w:w="3020" w:type="dxa"/>
          </w:tcPr>
          <w:p w14:paraId="7098610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0CF345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816DB1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176F02B5" w14:textId="77777777" w:rsidTr="00113ED3">
        <w:tc>
          <w:tcPr>
            <w:tcW w:w="3020" w:type="dxa"/>
          </w:tcPr>
          <w:p w14:paraId="6748B43A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B37114D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A9F96F5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284B0094" w14:textId="2D94AB74" w:rsidR="00FB4D0B" w:rsidRPr="00B27934" w:rsidRDefault="00FB4D0B" w:rsidP="00FB4D0B">
      <w:pPr>
        <w:rPr>
          <w:rFonts w:asciiTheme="minorHAnsi" w:hAnsiTheme="minorHAnsi" w:cstheme="minorHAnsi"/>
          <w:sz w:val="24"/>
          <w:szCs w:val="24"/>
        </w:rPr>
      </w:pPr>
    </w:p>
    <w:p w14:paraId="10E8839C" w14:textId="0272BA17" w:rsidR="00A95EC4" w:rsidRPr="00B27934" w:rsidRDefault="00A95EC4" w:rsidP="00A95EC4">
      <w:pPr>
        <w:pStyle w:val="berschrift3"/>
        <w:rPr>
          <w:rFonts w:asciiTheme="minorHAnsi" w:hAnsiTheme="minorHAnsi" w:cstheme="minorHAnsi"/>
        </w:rPr>
      </w:pPr>
      <w:bookmarkStart w:id="8" w:name="_Toc995126552"/>
      <w:bookmarkStart w:id="9" w:name="_Toc108030580"/>
      <w:r w:rsidRPr="00B27934">
        <w:rPr>
          <w:rFonts w:asciiTheme="minorHAnsi" w:hAnsiTheme="minorHAnsi" w:cstheme="minorHAnsi"/>
        </w:rPr>
        <w:t>Arbeit mit Konfirmand*innen (</w:t>
      </w:r>
      <w:r w:rsidR="00F037B6" w:rsidRPr="00B27934">
        <w:rPr>
          <w:rFonts w:asciiTheme="minorHAnsi" w:hAnsiTheme="minorHAnsi" w:cstheme="minorHAnsi"/>
        </w:rPr>
        <w:t xml:space="preserve">z.B. </w:t>
      </w:r>
      <w:proofErr w:type="spellStart"/>
      <w:r w:rsidRPr="00B27934">
        <w:rPr>
          <w:rFonts w:asciiTheme="minorHAnsi" w:hAnsiTheme="minorHAnsi" w:cstheme="minorHAnsi"/>
        </w:rPr>
        <w:t>Konfikurs</w:t>
      </w:r>
      <w:proofErr w:type="spellEnd"/>
      <w:r w:rsidRPr="00B27934">
        <w:rPr>
          <w:rFonts w:asciiTheme="minorHAnsi" w:hAnsiTheme="minorHAnsi" w:cstheme="minorHAnsi"/>
        </w:rPr>
        <w:t xml:space="preserve">, </w:t>
      </w:r>
      <w:proofErr w:type="spellStart"/>
      <w:r w:rsidR="00F037B6" w:rsidRPr="00B27934">
        <w:rPr>
          <w:rFonts w:asciiTheme="minorHAnsi" w:hAnsiTheme="minorHAnsi" w:cstheme="minorHAnsi"/>
        </w:rPr>
        <w:t>Konfifreizeit</w:t>
      </w:r>
      <w:proofErr w:type="spellEnd"/>
      <w:r w:rsidR="00366FD3" w:rsidRPr="00B27934">
        <w:rPr>
          <w:rFonts w:asciiTheme="minorHAnsi" w:hAnsiTheme="minorHAnsi" w:cstheme="minorHAnsi"/>
        </w:rPr>
        <w:t xml:space="preserve">, </w:t>
      </w:r>
      <w:r w:rsidRPr="00B27934">
        <w:rPr>
          <w:rFonts w:asciiTheme="minorHAnsi" w:hAnsiTheme="minorHAnsi" w:cstheme="minorHAnsi"/>
        </w:rPr>
        <w:t>…)</w:t>
      </w:r>
      <w:r w:rsidR="00F037B6" w:rsidRPr="00B27934">
        <w:rPr>
          <w:rStyle w:val="Funotenzeichen"/>
          <w:rFonts w:asciiTheme="minorHAnsi" w:hAnsiTheme="minorHAnsi" w:cstheme="minorHAnsi"/>
        </w:rPr>
        <w:footnoteReference w:id="2"/>
      </w:r>
      <w:bookmarkEnd w:id="8"/>
      <w:bookmarkEnd w:id="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46300B44" w14:textId="77777777" w:rsidTr="00113ED3">
        <w:tc>
          <w:tcPr>
            <w:tcW w:w="3020" w:type="dxa"/>
          </w:tcPr>
          <w:p w14:paraId="18C79B18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C95AA2E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4AE84F8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45B7EF05" w14:textId="77777777" w:rsidTr="00113ED3">
        <w:tc>
          <w:tcPr>
            <w:tcW w:w="3020" w:type="dxa"/>
          </w:tcPr>
          <w:p w14:paraId="3C2CFC2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4D1625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FB59F9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3C1DF193" w14:textId="77777777" w:rsidTr="00113ED3">
        <w:tc>
          <w:tcPr>
            <w:tcW w:w="3020" w:type="dxa"/>
          </w:tcPr>
          <w:p w14:paraId="3C596F2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E09166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DAE8B2C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3B8241A8" w14:textId="2B377964" w:rsidR="00A95EC4" w:rsidRPr="00B27934" w:rsidRDefault="00A95EC4" w:rsidP="00FB4D0B">
      <w:pPr>
        <w:rPr>
          <w:rFonts w:asciiTheme="minorHAnsi" w:hAnsiTheme="minorHAnsi" w:cstheme="minorHAnsi"/>
          <w:sz w:val="24"/>
          <w:szCs w:val="24"/>
        </w:rPr>
      </w:pPr>
    </w:p>
    <w:p w14:paraId="3DB4DADE" w14:textId="172447FF" w:rsidR="00F037B6" w:rsidRPr="00B27934" w:rsidRDefault="403AF98A" w:rsidP="00F037B6">
      <w:pPr>
        <w:pStyle w:val="berschrift3"/>
        <w:rPr>
          <w:rFonts w:asciiTheme="minorHAnsi" w:hAnsiTheme="minorHAnsi" w:cstheme="minorHAnsi"/>
        </w:rPr>
      </w:pPr>
      <w:bookmarkStart w:id="10" w:name="_Toc1066053455"/>
      <w:bookmarkStart w:id="11" w:name="_Toc108030581"/>
      <w:r w:rsidRPr="00B27934">
        <w:rPr>
          <w:rFonts w:asciiTheme="minorHAnsi" w:hAnsiTheme="minorHAnsi" w:cstheme="minorHAnsi"/>
        </w:rPr>
        <w:t>Arbeit mit Jugendlichen (z.B. Jugendgruppe, Jugendausschuss, Zeltlager, Freizeiten</w:t>
      </w:r>
      <w:r w:rsidR="00366FD3" w:rsidRPr="00B27934">
        <w:rPr>
          <w:rFonts w:asciiTheme="minorHAnsi" w:hAnsiTheme="minorHAnsi" w:cstheme="minorHAnsi"/>
        </w:rPr>
        <w:t>, Mittagsbetreuung</w:t>
      </w:r>
      <w:r w:rsidR="00D645DD" w:rsidRPr="00B27934">
        <w:rPr>
          <w:rFonts w:asciiTheme="minorHAnsi" w:hAnsiTheme="minorHAnsi" w:cstheme="minorHAnsi"/>
        </w:rPr>
        <w:t>, Aktionen mit Teamer*innen</w:t>
      </w:r>
      <w:r w:rsidRPr="00B27934">
        <w:rPr>
          <w:rFonts w:asciiTheme="minorHAnsi" w:hAnsiTheme="minorHAnsi" w:cstheme="minorHAnsi"/>
        </w:rPr>
        <w:t>…)</w:t>
      </w:r>
      <w:bookmarkEnd w:id="10"/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4ED339A6" w14:textId="77777777" w:rsidTr="00113ED3">
        <w:tc>
          <w:tcPr>
            <w:tcW w:w="3020" w:type="dxa"/>
          </w:tcPr>
          <w:p w14:paraId="63C95F0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F4F8C7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9CBE9B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3A0D3B41" w14:textId="77777777" w:rsidTr="00113ED3">
        <w:tc>
          <w:tcPr>
            <w:tcW w:w="3020" w:type="dxa"/>
          </w:tcPr>
          <w:p w14:paraId="1857796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ED97E65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8D2CCF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0C8DEFA6" w14:textId="77777777" w:rsidTr="00113ED3">
        <w:tc>
          <w:tcPr>
            <w:tcW w:w="3020" w:type="dxa"/>
          </w:tcPr>
          <w:p w14:paraId="28A6F03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759A83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597686D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0A38BCEF" w14:textId="77777777" w:rsidR="00F037B6" w:rsidRPr="00B27934" w:rsidRDefault="00F037B6" w:rsidP="00FB4D0B">
      <w:pPr>
        <w:rPr>
          <w:rFonts w:asciiTheme="minorHAnsi" w:hAnsiTheme="minorHAnsi" w:cstheme="minorHAnsi"/>
          <w:sz w:val="24"/>
          <w:szCs w:val="24"/>
        </w:rPr>
      </w:pPr>
    </w:p>
    <w:p w14:paraId="4255F04B" w14:textId="042179DC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12" w:name="_Toc262448617"/>
      <w:bookmarkStart w:id="13" w:name="_Toc108030582"/>
      <w:r w:rsidRPr="00B27934">
        <w:rPr>
          <w:rFonts w:asciiTheme="minorHAnsi" w:hAnsiTheme="minorHAnsi" w:cstheme="minorHAnsi"/>
        </w:rPr>
        <w:t xml:space="preserve">Arbeit mit Erwachsenen (z.B. Gemeindefreizeiten, Gremienarbeit, </w:t>
      </w:r>
      <w:r w:rsidR="00D645DD" w:rsidRPr="00B27934">
        <w:rPr>
          <w:rFonts w:asciiTheme="minorHAnsi" w:hAnsiTheme="minorHAnsi" w:cstheme="minorHAnsi"/>
        </w:rPr>
        <w:t>Erwachsenenbildung</w:t>
      </w:r>
      <w:r w:rsidRPr="00B27934">
        <w:rPr>
          <w:rFonts w:asciiTheme="minorHAnsi" w:hAnsiTheme="minorHAnsi" w:cstheme="minorHAnsi"/>
        </w:rPr>
        <w:t>…)</w:t>
      </w:r>
      <w:bookmarkEnd w:id="12"/>
      <w:bookmarkEnd w:id="1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7371E2C2" w14:textId="77777777" w:rsidTr="00113ED3">
        <w:tc>
          <w:tcPr>
            <w:tcW w:w="3020" w:type="dxa"/>
          </w:tcPr>
          <w:p w14:paraId="3C2F62C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0EE7F30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891FBB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3331BFAC" w14:textId="77777777" w:rsidTr="00113ED3">
        <w:tc>
          <w:tcPr>
            <w:tcW w:w="3020" w:type="dxa"/>
          </w:tcPr>
          <w:p w14:paraId="731524E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D34EE6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2AAF2C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4D934CBD" w14:textId="77777777" w:rsidTr="00113ED3">
        <w:tc>
          <w:tcPr>
            <w:tcW w:w="3020" w:type="dxa"/>
          </w:tcPr>
          <w:p w14:paraId="16930679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16C1365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A30CF73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257CDDCE" w14:textId="0EAC5284" w:rsidR="00A95EC4" w:rsidRPr="00B27934" w:rsidRDefault="00A95EC4" w:rsidP="00FB4D0B">
      <w:pPr>
        <w:rPr>
          <w:rFonts w:asciiTheme="minorHAnsi" w:hAnsiTheme="minorHAnsi" w:cstheme="minorHAnsi"/>
          <w:sz w:val="24"/>
          <w:szCs w:val="24"/>
        </w:rPr>
      </w:pPr>
    </w:p>
    <w:p w14:paraId="34AED6E0" w14:textId="14E7271E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14" w:name="_Toc955035363"/>
      <w:bookmarkStart w:id="15" w:name="_Toc108030583"/>
      <w:r w:rsidRPr="00B27934">
        <w:rPr>
          <w:rFonts w:asciiTheme="minorHAnsi" w:hAnsiTheme="minorHAnsi" w:cstheme="minorHAnsi"/>
        </w:rPr>
        <w:t>Arbeit mit Familien (</w:t>
      </w:r>
      <w:proofErr w:type="spellStart"/>
      <w:r w:rsidRPr="00B27934">
        <w:rPr>
          <w:rFonts w:asciiTheme="minorHAnsi" w:hAnsiTheme="minorHAnsi" w:cstheme="minorHAnsi"/>
        </w:rPr>
        <w:t>Familiencafe</w:t>
      </w:r>
      <w:proofErr w:type="spellEnd"/>
      <w:r w:rsidRPr="00B27934">
        <w:rPr>
          <w:rFonts w:asciiTheme="minorHAnsi" w:hAnsiTheme="minorHAnsi" w:cstheme="minorHAnsi"/>
        </w:rPr>
        <w:t>, Familienfreizeiten…)</w:t>
      </w:r>
      <w:bookmarkEnd w:id="14"/>
      <w:bookmarkEnd w:id="1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57186F0F" w14:textId="77777777" w:rsidTr="00113ED3">
        <w:tc>
          <w:tcPr>
            <w:tcW w:w="3020" w:type="dxa"/>
          </w:tcPr>
          <w:p w14:paraId="26F3BFF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017F6EA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26851D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2074F60B" w14:textId="77777777" w:rsidTr="00113ED3">
        <w:tc>
          <w:tcPr>
            <w:tcW w:w="3020" w:type="dxa"/>
          </w:tcPr>
          <w:p w14:paraId="5F697700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C07320F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B185B5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260ECDC2" w14:textId="77777777" w:rsidTr="00113ED3">
        <w:tc>
          <w:tcPr>
            <w:tcW w:w="3020" w:type="dxa"/>
          </w:tcPr>
          <w:p w14:paraId="420FCAF4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2E9CD00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E6A7B74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03E649EE" w14:textId="30BECF5F" w:rsidR="00A95EC4" w:rsidRPr="00B27934" w:rsidRDefault="00A95EC4" w:rsidP="00FB4D0B">
      <w:pPr>
        <w:rPr>
          <w:rFonts w:asciiTheme="minorHAnsi" w:hAnsiTheme="minorHAnsi" w:cstheme="minorHAnsi"/>
          <w:sz w:val="24"/>
          <w:szCs w:val="24"/>
        </w:rPr>
      </w:pPr>
    </w:p>
    <w:p w14:paraId="2D1AC9A9" w14:textId="77777777" w:rsidR="00696CAC" w:rsidRPr="00B27934" w:rsidRDefault="00696CAC" w:rsidP="00696CAC">
      <w:pPr>
        <w:pStyle w:val="berschrift3"/>
        <w:rPr>
          <w:rFonts w:asciiTheme="minorHAnsi" w:hAnsiTheme="minorHAnsi" w:cstheme="minorHAnsi"/>
        </w:rPr>
      </w:pPr>
      <w:bookmarkStart w:id="16" w:name="_Toc1455004384"/>
      <w:bookmarkStart w:id="17" w:name="_Toc108030578"/>
      <w:r w:rsidRPr="00B27934">
        <w:rPr>
          <w:rFonts w:asciiTheme="minorHAnsi" w:hAnsiTheme="minorHAnsi" w:cstheme="minorHAnsi"/>
        </w:rPr>
        <w:t>Generationsübergreifende Angebote (z.B. Gottesdienste, Chor, Arbeit mit Geflüchteten…)</w:t>
      </w:r>
      <w:bookmarkEnd w:id="16"/>
      <w:bookmarkEnd w:id="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96CAC" w:rsidRPr="00B27934" w14:paraId="12B417D8" w14:textId="77777777" w:rsidTr="00113ED3">
        <w:tc>
          <w:tcPr>
            <w:tcW w:w="3020" w:type="dxa"/>
          </w:tcPr>
          <w:p w14:paraId="77B72CC3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93D22E9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971180A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696CAC" w:rsidRPr="00B27934" w14:paraId="4F65C3EC" w14:textId="77777777" w:rsidTr="00113ED3">
        <w:tc>
          <w:tcPr>
            <w:tcW w:w="3020" w:type="dxa"/>
          </w:tcPr>
          <w:p w14:paraId="220375A3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9C4C295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C69BC34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696CAC" w:rsidRPr="00B27934" w14:paraId="7791FDB4" w14:textId="77777777" w:rsidTr="00113ED3">
        <w:tc>
          <w:tcPr>
            <w:tcW w:w="3020" w:type="dxa"/>
          </w:tcPr>
          <w:p w14:paraId="0E1A14F2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19A24416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11AAE01" w14:textId="77777777" w:rsidR="00696CAC" w:rsidRPr="00B27934" w:rsidRDefault="00696CAC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36BEDC14" w14:textId="77777777" w:rsidR="00696CAC" w:rsidRPr="00B27934" w:rsidRDefault="00696CAC" w:rsidP="00696CAC">
      <w:pPr>
        <w:rPr>
          <w:rFonts w:asciiTheme="minorHAnsi" w:hAnsiTheme="minorHAnsi" w:cstheme="minorHAnsi"/>
        </w:rPr>
      </w:pPr>
    </w:p>
    <w:p w14:paraId="1B3F9DE7" w14:textId="110B64F3" w:rsidR="00A95EC4" w:rsidRPr="00B27934" w:rsidRDefault="403AF98A" w:rsidP="00A95EC4">
      <w:pPr>
        <w:pStyle w:val="berschrift3"/>
        <w:rPr>
          <w:rFonts w:asciiTheme="minorHAnsi" w:hAnsiTheme="minorHAnsi" w:cstheme="minorHAnsi"/>
        </w:rPr>
      </w:pPr>
      <w:bookmarkStart w:id="18" w:name="_Toc1688137543"/>
      <w:bookmarkStart w:id="19" w:name="_Toc108030584"/>
      <w:r w:rsidRPr="00B27934">
        <w:rPr>
          <w:rFonts w:asciiTheme="minorHAnsi" w:hAnsiTheme="minorHAnsi" w:cstheme="minorHAnsi"/>
        </w:rPr>
        <w:t>Arbeit mit Senior*innen (z.B. Seniorennachmittage, Besuchsdienst…)</w:t>
      </w:r>
      <w:bookmarkEnd w:id="18"/>
      <w:bookmarkEnd w:id="1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6817" w:rsidRPr="00B27934" w14:paraId="7EE508DB" w14:textId="77777777" w:rsidTr="00113ED3">
        <w:tc>
          <w:tcPr>
            <w:tcW w:w="3020" w:type="dxa"/>
          </w:tcPr>
          <w:p w14:paraId="20F8634B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4060996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6AABB6D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563BC1CB" w14:textId="77777777" w:rsidTr="00113ED3">
        <w:tc>
          <w:tcPr>
            <w:tcW w:w="3020" w:type="dxa"/>
          </w:tcPr>
          <w:p w14:paraId="3391A59B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58B0272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70E9D921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  <w:tr w:rsidR="00CC6817" w:rsidRPr="00B27934" w14:paraId="50F66256" w14:textId="77777777" w:rsidTr="00113ED3">
        <w:tc>
          <w:tcPr>
            <w:tcW w:w="3020" w:type="dxa"/>
          </w:tcPr>
          <w:p w14:paraId="4D867DDC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B973717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32942DA" w14:textId="77777777" w:rsidR="00CC6817" w:rsidRPr="00B27934" w:rsidRDefault="00CC6817" w:rsidP="00113ED3">
            <w:pPr>
              <w:rPr>
                <w:rFonts w:asciiTheme="minorHAnsi" w:hAnsiTheme="minorHAnsi" w:cstheme="minorHAnsi"/>
              </w:rPr>
            </w:pPr>
          </w:p>
        </w:tc>
      </w:tr>
    </w:tbl>
    <w:p w14:paraId="606208F4" w14:textId="2273A808" w:rsidR="00FB4D0B" w:rsidRPr="00B27934" w:rsidRDefault="403AF98A" w:rsidP="00743CA2">
      <w:pPr>
        <w:pStyle w:val="berschrift2"/>
        <w:rPr>
          <w:rFonts w:asciiTheme="minorHAnsi" w:hAnsiTheme="minorHAnsi" w:cstheme="minorHAnsi"/>
        </w:rPr>
      </w:pPr>
      <w:bookmarkStart w:id="20" w:name="_Toc528182384"/>
      <w:bookmarkStart w:id="21" w:name="_Toc108030585"/>
      <w:r w:rsidRPr="00B27934">
        <w:rPr>
          <w:rFonts w:asciiTheme="minorHAnsi" w:hAnsiTheme="minorHAnsi" w:cstheme="minorHAnsi"/>
        </w:rPr>
        <w:lastRenderedPageBreak/>
        <w:t>Welche Zielgruppen/Personen mit besonderem Schutzbedarf gibt es bei uns in der Kirchengemeinde</w:t>
      </w:r>
      <w:bookmarkEnd w:id="20"/>
      <w:bookmarkEnd w:id="21"/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964"/>
        <w:gridCol w:w="567"/>
        <w:gridCol w:w="709"/>
        <w:gridCol w:w="3260"/>
        <w:gridCol w:w="1418"/>
      </w:tblGrid>
      <w:tr w:rsidR="002A2426" w:rsidRPr="00B27934" w14:paraId="019B05E3" w14:textId="7378ACAC" w:rsidTr="002A2426">
        <w:tc>
          <w:tcPr>
            <w:tcW w:w="3964" w:type="dxa"/>
          </w:tcPr>
          <w:p w14:paraId="2BFE54A7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02669B" w14:textId="2D35189E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12271D48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3260" w:type="dxa"/>
          </w:tcPr>
          <w:p w14:paraId="31D9ECDE" w14:textId="34778A84" w:rsidR="002A2426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418" w:type="dxa"/>
          </w:tcPr>
          <w:p w14:paraId="778547B4" w14:textId="7A33D75C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2A2426" w:rsidRPr="00B27934" w14:paraId="6440B960" w14:textId="3879BA47" w:rsidTr="002A2426">
        <w:tc>
          <w:tcPr>
            <w:tcW w:w="3964" w:type="dxa"/>
          </w:tcPr>
          <w:p w14:paraId="333D87D1" w14:textId="3B42C56D" w:rsidR="002A2426" w:rsidRPr="00B27934" w:rsidRDefault="002A2426" w:rsidP="00880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Kinder unter 7 Jahren</w:t>
            </w:r>
          </w:p>
        </w:tc>
        <w:tc>
          <w:tcPr>
            <w:tcW w:w="567" w:type="dxa"/>
          </w:tcPr>
          <w:p w14:paraId="5A90392A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DD63C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9D3031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BF868" w14:textId="52FC92EB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27390C56" w14:textId="331CFAE8" w:rsidTr="002A2426">
        <w:tc>
          <w:tcPr>
            <w:tcW w:w="3964" w:type="dxa"/>
          </w:tcPr>
          <w:p w14:paraId="3A76655A" w14:textId="116E0B62" w:rsidR="002A2426" w:rsidRPr="00B27934" w:rsidRDefault="002A2426" w:rsidP="00880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Kinder unter 14 Jahren</w:t>
            </w:r>
          </w:p>
        </w:tc>
        <w:tc>
          <w:tcPr>
            <w:tcW w:w="567" w:type="dxa"/>
          </w:tcPr>
          <w:p w14:paraId="6B1AFCBE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EF711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35CF1A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D27390" w14:textId="5D7AAC6E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2873F5CB" w14:textId="14250D89" w:rsidTr="002A2426">
        <w:tc>
          <w:tcPr>
            <w:tcW w:w="3964" w:type="dxa"/>
          </w:tcPr>
          <w:p w14:paraId="3B5E7F3E" w14:textId="47430898" w:rsidR="002A2426" w:rsidRPr="00B27934" w:rsidRDefault="002A2426" w:rsidP="00880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Jugendliche unter 18 Jahren</w:t>
            </w:r>
          </w:p>
        </w:tc>
        <w:tc>
          <w:tcPr>
            <w:tcW w:w="567" w:type="dxa"/>
          </w:tcPr>
          <w:p w14:paraId="334439BA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6763FE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2FC8C8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850421" w14:textId="525E354E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7CFE1F07" w14:textId="52BC638F" w:rsidTr="002A2426">
        <w:tc>
          <w:tcPr>
            <w:tcW w:w="3964" w:type="dxa"/>
          </w:tcPr>
          <w:p w14:paraId="18FB757B" w14:textId="7223F5ED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erhöhtem Pflegebedarf</w:t>
            </w:r>
          </w:p>
        </w:tc>
        <w:tc>
          <w:tcPr>
            <w:tcW w:w="567" w:type="dxa"/>
          </w:tcPr>
          <w:p w14:paraId="01D6B91E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8867AD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8FD5ED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443D4B" w14:textId="65646BFE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736B4999" w14:textId="3F180191" w:rsidTr="002A2426">
        <w:tc>
          <w:tcPr>
            <w:tcW w:w="3964" w:type="dxa"/>
          </w:tcPr>
          <w:p w14:paraId="3E4D2C09" w14:textId="69233FAA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Behinderungen</w:t>
            </w:r>
          </w:p>
        </w:tc>
        <w:tc>
          <w:tcPr>
            <w:tcW w:w="567" w:type="dxa"/>
          </w:tcPr>
          <w:p w14:paraId="319F3B9F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BF213F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320679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00E41B" w14:textId="38FB63D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5D040589" w14:textId="7750FEE1" w:rsidTr="002A2426">
        <w:trPr>
          <w:trHeight w:val="50"/>
        </w:trPr>
        <w:tc>
          <w:tcPr>
            <w:tcW w:w="3964" w:type="dxa"/>
          </w:tcPr>
          <w:p w14:paraId="75F35902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in Seelsorgesituationen</w:t>
            </w:r>
          </w:p>
        </w:tc>
        <w:tc>
          <w:tcPr>
            <w:tcW w:w="567" w:type="dxa"/>
          </w:tcPr>
          <w:p w14:paraId="13AA8742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3A740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4B372B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4F0069" w14:textId="53C421A2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233F4469" w14:textId="7198AFDE" w:rsidTr="002A2426">
        <w:tc>
          <w:tcPr>
            <w:tcW w:w="3964" w:type="dxa"/>
          </w:tcPr>
          <w:p w14:paraId="7E5536F3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in Beratungssituationen</w:t>
            </w:r>
          </w:p>
        </w:tc>
        <w:tc>
          <w:tcPr>
            <w:tcW w:w="567" w:type="dxa"/>
          </w:tcPr>
          <w:p w14:paraId="262A14D8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6E7304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D7CCAA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9FC486" w14:textId="6B149CFF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4D18A5BE" w14:textId="22FA5870" w:rsidTr="002A2426">
        <w:tc>
          <w:tcPr>
            <w:tcW w:w="3964" w:type="dxa"/>
          </w:tcPr>
          <w:p w14:paraId="4D302F75" w14:textId="7D05C00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Hilfebedarf</w:t>
            </w:r>
          </w:p>
        </w:tc>
        <w:tc>
          <w:tcPr>
            <w:tcW w:w="567" w:type="dxa"/>
          </w:tcPr>
          <w:p w14:paraId="4C998800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34270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8C4C36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F80AC" w14:textId="7CDB4FAB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240DE460" w14:textId="23F48228" w:rsidTr="002A2426">
        <w:tc>
          <w:tcPr>
            <w:tcW w:w="3964" w:type="dxa"/>
          </w:tcPr>
          <w:p w14:paraId="459B48CF" w14:textId="061EA2EB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Menschen mit psychischen Belastungen</w:t>
            </w:r>
          </w:p>
        </w:tc>
        <w:tc>
          <w:tcPr>
            <w:tcW w:w="567" w:type="dxa"/>
          </w:tcPr>
          <w:p w14:paraId="7144FE6B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E14B2C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9ACE68" w14:textId="77777777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31F37F" w14:textId="661AF0F5" w:rsidR="002A2426" w:rsidRPr="00B27934" w:rsidRDefault="002A242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2E6096" w14:textId="4B409F1A" w:rsidR="00FB4D0B" w:rsidRPr="00B27934" w:rsidRDefault="00FB4D0B" w:rsidP="00FB4D0B">
      <w:pPr>
        <w:rPr>
          <w:rFonts w:asciiTheme="minorHAnsi" w:hAnsiTheme="minorHAnsi" w:cstheme="minorHAnsi"/>
          <w:sz w:val="24"/>
          <w:szCs w:val="24"/>
        </w:rPr>
      </w:pPr>
    </w:p>
    <w:p w14:paraId="2552C0AB" w14:textId="03E536EA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bookmarkStart w:id="22" w:name="_Toc1134674529"/>
      <w:bookmarkStart w:id="23" w:name="_Toc108030593"/>
      <w:r w:rsidRPr="00B27934">
        <w:rPr>
          <w:rFonts w:asciiTheme="minorHAnsi" w:hAnsiTheme="minorHAnsi" w:cstheme="minorHAnsi"/>
        </w:rPr>
        <w:t>Räumlichkeiten</w:t>
      </w:r>
      <w:bookmarkEnd w:id="22"/>
      <w:bookmarkEnd w:id="23"/>
      <w:r w:rsidR="00B62579" w:rsidRPr="00B27934">
        <w:rPr>
          <w:rStyle w:val="Funotenzeichen"/>
          <w:rFonts w:asciiTheme="minorHAnsi" w:hAnsiTheme="minorHAnsi" w:cstheme="minorHAnsi"/>
          <w:sz w:val="24"/>
          <w:szCs w:val="24"/>
        </w:rPr>
        <w:footnoteReference w:id="3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14"/>
        <w:gridCol w:w="702"/>
        <w:gridCol w:w="672"/>
        <w:gridCol w:w="2354"/>
        <w:gridCol w:w="1276"/>
      </w:tblGrid>
      <w:tr w:rsidR="002A2426" w:rsidRPr="00B27934" w14:paraId="2005644D" w14:textId="56CDA952" w:rsidTr="002A2426">
        <w:tc>
          <w:tcPr>
            <w:tcW w:w="4914" w:type="dxa"/>
          </w:tcPr>
          <w:p w14:paraId="72B624E7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" w:type="dxa"/>
          </w:tcPr>
          <w:p w14:paraId="50B2A861" w14:textId="084BB7AA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672" w:type="dxa"/>
          </w:tcPr>
          <w:p w14:paraId="70F271D1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354" w:type="dxa"/>
          </w:tcPr>
          <w:p w14:paraId="48FCA4BC" w14:textId="5B524867" w:rsidR="002A2426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276" w:type="dxa"/>
          </w:tcPr>
          <w:p w14:paraId="2AE586FB" w14:textId="33C5DEAF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2A2426" w:rsidRPr="00B27934" w14:paraId="43F74C1A" w14:textId="5F8ACA48" w:rsidTr="002A2426">
        <w:tc>
          <w:tcPr>
            <w:tcW w:w="4914" w:type="dxa"/>
          </w:tcPr>
          <w:p w14:paraId="09E59DBE" w14:textId="403EB7C9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spezifische bauliche Gegebenheiten, die Ihrer Meinung nach Risiken bergen? </w:t>
            </w:r>
          </w:p>
        </w:tc>
        <w:tc>
          <w:tcPr>
            <w:tcW w:w="702" w:type="dxa"/>
          </w:tcPr>
          <w:p w14:paraId="48E1253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05E7D3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2192266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F1F05" w14:textId="700F32B4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7101D6BC" w14:textId="5A15354E" w:rsidTr="002A2426">
        <w:tc>
          <w:tcPr>
            <w:tcW w:w="4914" w:type="dxa"/>
          </w:tcPr>
          <w:p w14:paraId="012F4B1B" w14:textId="0948B86C" w:rsidR="002A2426" w:rsidRPr="00B27934" w:rsidRDefault="002A2426" w:rsidP="00366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abgelegene, nicht einsehbare Bereiche und Räume (z.B. Zugang zu Toiletten, Keller und Dachböden, Bereiche auf dem Grundstück)?</w:t>
            </w:r>
          </w:p>
        </w:tc>
        <w:tc>
          <w:tcPr>
            <w:tcW w:w="702" w:type="dxa"/>
          </w:tcPr>
          <w:p w14:paraId="0E60FB84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399DACFA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C6B6018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ACA1F" w14:textId="04431438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36B9252A" w14:textId="0E28F8A5" w:rsidTr="002A2426">
        <w:tc>
          <w:tcPr>
            <w:tcW w:w="4914" w:type="dxa"/>
          </w:tcPr>
          <w:p w14:paraId="4D794EF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Werden die oben genannten Räume zwischendurch „kontrolliert“?</w:t>
            </w:r>
          </w:p>
        </w:tc>
        <w:tc>
          <w:tcPr>
            <w:tcW w:w="702" w:type="dxa"/>
          </w:tcPr>
          <w:p w14:paraId="41D82716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1C605568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2FBB72E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78245" w14:textId="0615F243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12D14097" w14:textId="4F4A462C" w:rsidTr="002A2426">
        <w:tc>
          <w:tcPr>
            <w:tcW w:w="4914" w:type="dxa"/>
          </w:tcPr>
          <w:p w14:paraId="2FC9305C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Ist das Grundstück oder das Gebäude unbemerkt betretbar?</w:t>
            </w:r>
          </w:p>
        </w:tc>
        <w:tc>
          <w:tcPr>
            <w:tcW w:w="702" w:type="dxa"/>
          </w:tcPr>
          <w:p w14:paraId="54510E64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44A1EB6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29B9DDF9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72F28E" w14:textId="11920441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18C5531E" w14:textId="59B7C569" w:rsidTr="002A2426">
        <w:tc>
          <w:tcPr>
            <w:tcW w:w="4914" w:type="dxa"/>
            <w:shd w:val="clear" w:color="auto" w:fill="auto"/>
          </w:tcPr>
          <w:p w14:paraId="384E4E6A" w14:textId="19890D3A" w:rsidR="002A2426" w:rsidRPr="00B27934" w:rsidRDefault="002A2426" w:rsidP="00B62579">
            <w:pPr>
              <w:rPr>
                <w:rFonts w:asciiTheme="minorHAnsi" w:hAnsiTheme="minorHAnsi" w:cstheme="minorHAnsi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Personen, die regelmäßig Zutritt in die Institution haben und sich dort unbeaufsichtigt aufhalten (z. B. Handwerker*innen, Messner*innen, Hausmeister*innen, Reinigungskräfte, Nachbarn etc.)? </w:t>
            </w:r>
          </w:p>
        </w:tc>
        <w:tc>
          <w:tcPr>
            <w:tcW w:w="702" w:type="dxa"/>
          </w:tcPr>
          <w:p w14:paraId="2F23011E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6CEE9B36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5CF4AB6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D415B" w14:textId="0E6BE9CA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2764A0EF" w14:textId="79DBE5A2" w:rsidTr="002A2426">
        <w:tc>
          <w:tcPr>
            <w:tcW w:w="4914" w:type="dxa"/>
          </w:tcPr>
          <w:p w14:paraId="4063E8C0" w14:textId="21BC56DD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Mitarbeitende, die regelmäßig alleine in den Räumen der Gemeinde arbeiten? </w:t>
            </w:r>
          </w:p>
        </w:tc>
        <w:tc>
          <w:tcPr>
            <w:tcW w:w="702" w:type="dxa"/>
          </w:tcPr>
          <w:p w14:paraId="53E4E531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F3961A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68C4F92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57C1B" w14:textId="0390E59A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174BA107" w14:textId="6BFCD8B6" w:rsidTr="002A2426">
        <w:tc>
          <w:tcPr>
            <w:tcW w:w="4914" w:type="dxa"/>
          </w:tcPr>
          <w:p w14:paraId="0C128884" w14:textId="5C0750DD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Werden Besucher*innen, die nicht bekannt sind, direkt angesprochen und z. B. nach dem Grund ihres Aufenthaltes gefragt?</w:t>
            </w:r>
          </w:p>
        </w:tc>
        <w:tc>
          <w:tcPr>
            <w:tcW w:w="702" w:type="dxa"/>
          </w:tcPr>
          <w:p w14:paraId="3E0BE860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69DE7C18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0EDEFC90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2B241" w14:textId="361997BD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6F45282E" w14:textId="505F6656" w:rsidTr="002A2426">
        <w:tc>
          <w:tcPr>
            <w:tcW w:w="4914" w:type="dxa"/>
          </w:tcPr>
          <w:p w14:paraId="4B6D4A21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gültige Liste darüber, wer Schlüsselgewalt zu welchen Räumen hat?</w:t>
            </w:r>
          </w:p>
        </w:tc>
        <w:tc>
          <w:tcPr>
            <w:tcW w:w="702" w:type="dxa"/>
          </w:tcPr>
          <w:p w14:paraId="3AC1C3D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368389A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68B31A53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5DBA3" w14:textId="2B5EA37F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3B7EC324" w14:textId="6685B7C4" w:rsidTr="002A2426">
        <w:tc>
          <w:tcPr>
            <w:tcW w:w="4914" w:type="dxa"/>
          </w:tcPr>
          <w:p w14:paraId="4B235C5B" w14:textId="549E3E99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Gibt es die Möglichkeit der geschlechtergetrennten Benutzung von Toiletten </w:t>
            </w:r>
          </w:p>
        </w:tc>
        <w:tc>
          <w:tcPr>
            <w:tcW w:w="702" w:type="dxa"/>
          </w:tcPr>
          <w:p w14:paraId="269ADB6A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1DE02882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354" w:type="dxa"/>
          </w:tcPr>
          <w:p w14:paraId="2D276D71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7C43A" w14:textId="569BAC22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4C717C7E" w14:textId="77777777" w:rsidR="00744A37" w:rsidRDefault="00744A37" w:rsidP="00743CA2">
      <w:pPr>
        <w:pStyle w:val="berschrift2"/>
        <w:rPr>
          <w:rFonts w:asciiTheme="minorHAnsi" w:hAnsiTheme="minorHAnsi" w:cstheme="minorHAnsi"/>
        </w:rPr>
      </w:pPr>
      <w:bookmarkStart w:id="24" w:name="_Toc1050652346"/>
      <w:bookmarkStart w:id="25" w:name="_Toc108030594"/>
    </w:p>
    <w:p w14:paraId="7DDCDAA7" w14:textId="77777777" w:rsidR="00744A37" w:rsidRDefault="00744A37" w:rsidP="00743CA2">
      <w:pPr>
        <w:pStyle w:val="berschrift2"/>
        <w:rPr>
          <w:rFonts w:asciiTheme="minorHAnsi" w:hAnsiTheme="minorHAnsi" w:cstheme="minorHAnsi"/>
        </w:rPr>
      </w:pPr>
    </w:p>
    <w:p w14:paraId="23E8AB9F" w14:textId="38C1CCDC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Regeln</w:t>
      </w:r>
      <w:bookmarkEnd w:id="24"/>
      <w:bookmarkEnd w:id="25"/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766"/>
        <w:gridCol w:w="704"/>
        <w:gridCol w:w="672"/>
        <w:gridCol w:w="2358"/>
        <w:gridCol w:w="1276"/>
      </w:tblGrid>
      <w:tr w:rsidR="002A2426" w:rsidRPr="00B27934" w14:paraId="785F586E" w14:textId="1B0516C6" w:rsidTr="002A2426">
        <w:tc>
          <w:tcPr>
            <w:tcW w:w="4766" w:type="dxa"/>
          </w:tcPr>
          <w:p w14:paraId="300CC5DC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750F4D41" w14:textId="78D18A1E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672" w:type="dxa"/>
          </w:tcPr>
          <w:p w14:paraId="6713A9A0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358" w:type="dxa"/>
          </w:tcPr>
          <w:p w14:paraId="25FC3E5B" w14:textId="296C7654" w:rsidR="002A2426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276" w:type="dxa"/>
          </w:tcPr>
          <w:p w14:paraId="2D4768A5" w14:textId="0B390833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2A2426" w:rsidRPr="00B27934" w14:paraId="34CE3BFB" w14:textId="44FA4D0C" w:rsidTr="002A2426">
        <w:tc>
          <w:tcPr>
            <w:tcW w:w="4766" w:type="dxa"/>
          </w:tcPr>
          <w:p w14:paraId="7CD07715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 Hausordnung?</w:t>
            </w:r>
          </w:p>
        </w:tc>
        <w:tc>
          <w:tcPr>
            <w:tcW w:w="704" w:type="dxa"/>
          </w:tcPr>
          <w:p w14:paraId="64755C09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558A568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7D27466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A99F4" w14:textId="2A5F5F29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67D5C611" w14:textId="6DCD4167" w:rsidTr="002A2426">
        <w:tc>
          <w:tcPr>
            <w:tcW w:w="4766" w:type="dxa"/>
          </w:tcPr>
          <w:p w14:paraId="66DFE4AC" w14:textId="77777777" w:rsidR="002A2426" w:rsidRPr="00B27934" w:rsidRDefault="002A2426" w:rsidP="00113ED3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Wurde die Hausordnung gemeinsam (z.B. mit KV oder sie betreffenden Gruppen) erstellt?</w:t>
            </w:r>
          </w:p>
        </w:tc>
        <w:tc>
          <w:tcPr>
            <w:tcW w:w="704" w:type="dxa"/>
          </w:tcPr>
          <w:p w14:paraId="3654882E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63F9238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F0D1D80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52F401" w14:textId="0588E02F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142FBD49" w14:textId="0CB546CF" w:rsidTr="002A2426">
        <w:tc>
          <w:tcPr>
            <w:tcW w:w="4766" w:type="dxa"/>
          </w:tcPr>
          <w:p w14:paraId="0F1C5EF5" w14:textId="7038F5D3" w:rsidR="002A2426" w:rsidRPr="00B27934" w:rsidRDefault="002A2426" w:rsidP="00366FD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Hatten schutzbedürftige Gruppen in der Gemeinde die Möglichkeit, sich bei der Entwicklung von Regeln zu beteiligen?</w:t>
            </w:r>
          </w:p>
        </w:tc>
        <w:tc>
          <w:tcPr>
            <w:tcW w:w="704" w:type="dxa"/>
          </w:tcPr>
          <w:p w14:paraId="4E739C3E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443DDC0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4A933A6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A1AFD" w14:textId="5D579984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4A20EC82" w14:textId="658D456C" w:rsidTr="002A2426">
        <w:tc>
          <w:tcPr>
            <w:tcW w:w="4766" w:type="dxa"/>
          </w:tcPr>
          <w:p w14:paraId="067D55D7" w14:textId="3C672C3F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Werden alle bezüglich der Einhaltung der Regeln gleichbehandelt?</w:t>
            </w:r>
          </w:p>
        </w:tc>
        <w:tc>
          <w:tcPr>
            <w:tcW w:w="704" w:type="dxa"/>
          </w:tcPr>
          <w:p w14:paraId="1152D50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31C41330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40261EE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D1F51" w14:textId="4315BD0D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7CB3E43F" w14:textId="3174842B" w:rsidTr="002A2426">
        <w:tc>
          <w:tcPr>
            <w:tcW w:w="4766" w:type="dxa"/>
          </w:tcPr>
          <w:p w14:paraId="6C1E096C" w14:textId="01DBF3A6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Halten sich alle, auch Verantwortliche und Leitungspersonen, an die Regeln?</w:t>
            </w:r>
          </w:p>
        </w:tc>
        <w:tc>
          <w:tcPr>
            <w:tcW w:w="704" w:type="dxa"/>
          </w:tcPr>
          <w:p w14:paraId="575C580A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CAA4F61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506CE95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F210A" w14:textId="0BA7F24B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47335689" w14:textId="30F87695" w:rsidTr="002A2426">
        <w:tc>
          <w:tcPr>
            <w:tcW w:w="4766" w:type="dxa"/>
          </w:tcPr>
          <w:p w14:paraId="1C4844F1" w14:textId="77777777" w:rsidR="002A2426" w:rsidRPr="00B27934" w:rsidRDefault="002A2426" w:rsidP="00113ED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einen transparenten, gemeinsam festgelegten Umgang mit Regelverstößen?</w:t>
            </w:r>
          </w:p>
        </w:tc>
        <w:tc>
          <w:tcPr>
            <w:tcW w:w="704" w:type="dxa"/>
          </w:tcPr>
          <w:p w14:paraId="1B89955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833D307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16C504F5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A0839" w14:textId="6660485D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248C7A" w14:textId="7243019C" w:rsidR="00696CAC" w:rsidRPr="00B27934" w:rsidRDefault="00696CAC" w:rsidP="00FB4D0B">
      <w:pPr>
        <w:rPr>
          <w:rFonts w:asciiTheme="minorHAnsi" w:hAnsiTheme="minorHAnsi" w:cstheme="minorHAnsi"/>
          <w:sz w:val="24"/>
          <w:szCs w:val="24"/>
        </w:rPr>
      </w:pPr>
    </w:p>
    <w:p w14:paraId="0D4AC5E1" w14:textId="77777777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bookmarkStart w:id="26" w:name="_Toc1741752875"/>
      <w:bookmarkStart w:id="27" w:name="_Toc108030589"/>
      <w:r w:rsidRPr="00B27934">
        <w:rPr>
          <w:rFonts w:asciiTheme="minorHAnsi" w:hAnsiTheme="minorHAnsi" w:cstheme="minorHAnsi"/>
        </w:rPr>
        <w:t>Umgang mit Nähe und Distanz</w:t>
      </w:r>
      <w:bookmarkEnd w:id="26"/>
      <w:bookmarkEnd w:id="27"/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882"/>
        <w:gridCol w:w="553"/>
        <w:gridCol w:w="672"/>
        <w:gridCol w:w="2393"/>
        <w:gridCol w:w="1276"/>
      </w:tblGrid>
      <w:tr w:rsidR="002A2426" w:rsidRPr="00B27934" w14:paraId="4EFB6B4B" w14:textId="2E418F49" w:rsidTr="002A2426">
        <w:tc>
          <w:tcPr>
            <w:tcW w:w="4882" w:type="dxa"/>
          </w:tcPr>
          <w:p w14:paraId="0896001D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3" w:type="dxa"/>
          </w:tcPr>
          <w:p w14:paraId="7D8F14ED" w14:textId="02078A74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672" w:type="dxa"/>
          </w:tcPr>
          <w:p w14:paraId="7522B15E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393" w:type="dxa"/>
          </w:tcPr>
          <w:p w14:paraId="12CAFF97" w14:textId="2238DE65" w:rsidR="002A2426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276" w:type="dxa"/>
          </w:tcPr>
          <w:p w14:paraId="24229CD7" w14:textId="5D68A691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2A2426" w:rsidRPr="00B27934" w14:paraId="0AAF1E92" w14:textId="7A3ED665" w:rsidTr="002A2426">
        <w:tc>
          <w:tcPr>
            <w:tcW w:w="4882" w:type="dxa"/>
          </w:tcPr>
          <w:p w14:paraId="1E4FF7BC" w14:textId="26FB753B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transparente und verbindliche Vereinbarungen für den grenzachtenden Umgang mit den Zielgruppen mit erhöhtem Schutzbedarf, die das Verhältnis für Nähe und Distanz regeln?</w:t>
            </w:r>
          </w:p>
        </w:tc>
        <w:tc>
          <w:tcPr>
            <w:tcW w:w="553" w:type="dxa"/>
          </w:tcPr>
          <w:p w14:paraId="7CDFB8D1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2DC21BBE" w14:textId="77777777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14:paraId="1760C3A3" w14:textId="77777777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3CCD0" w14:textId="179056DB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2426" w:rsidRPr="00B27934" w14:paraId="0E6CBAC3" w14:textId="2784FBA0" w:rsidTr="002A2426">
        <w:tc>
          <w:tcPr>
            <w:tcW w:w="4882" w:type="dxa"/>
          </w:tcPr>
          <w:p w14:paraId="7B3472A5" w14:textId="2BCAE355" w:rsidR="002A2426" w:rsidRPr="00B27934" w:rsidRDefault="002A2426" w:rsidP="00366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Haben die Mitarbeitenden transparente und verbindliche Vereinbarungen für den grenzachtenden Umgang der Mitarbeitenden untereinander, die das Verhältnis für Nähe und Distanz regeln?</w:t>
            </w:r>
          </w:p>
        </w:tc>
        <w:tc>
          <w:tcPr>
            <w:tcW w:w="553" w:type="dxa"/>
          </w:tcPr>
          <w:p w14:paraId="261F1935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1216C413" w14:textId="77777777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14:paraId="1775C2DF" w14:textId="77777777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5E5F8" w14:textId="2A3D947A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2426" w:rsidRPr="00B27934" w14:paraId="0C0B0BF6" w14:textId="144403F5" w:rsidTr="002A2426">
        <w:tc>
          <w:tcPr>
            <w:tcW w:w="4882" w:type="dxa"/>
          </w:tcPr>
          <w:p w14:paraId="7C45849B" w14:textId="0C03581C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Wird das Abstinenzgebot</w:t>
            </w:r>
            <w:r w:rsidRPr="00B27934">
              <w:rPr>
                <w:rStyle w:val="Funotenzeichen"/>
                <w:rFonts w:asciiTheme="minorHAnsi" w:eastAsia="Calibri" w:hAnsiTheme="minorHAnsi" w:cstheme="minorHAnsi"/>
                <w:sz w:val="24"/>
                <w:szCs w:val="24"/>
              </w:rPr>
              <w:footnoteReference w:id="4"/>
            </w: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aus dem Präventionsgesetz gegenüber den Mitarbeitenden thematisiert und eingehalten?</w:t>
            </w:r>
          </w:p>
        </w:tc>
        <w:tc>
          <w:tcPr>
            <w:tcW w:w="553" w:type="dxa"/>
          </w:tcPr>
          <w:p w14:paraId="11FD303D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39304670" w14:textId="77777777" w:rsidR="002A2426" w:rsidRPr="002A2426" w:rsidRDefault="002A2426" w:rsidP="00113ED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14:paraId="36E37673" w14:textId="77777777" w:rsidR="002A2426" w:rsidRPr="002A2426" w:rsidRDefault="002A2426" w:rsidP="00113ED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8878D" w14:textId="75AE32E5" w:rsidR="002A2426" w:rsidRPr="002A2426" w:rsidRDefault="002A2426" w:rsidP="00113ED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2426" w:rsidRPr="00B27934" w14:paraId="510FCC67" w14:textId="54963B6D" w:rsidTr="002A2426">
        <w:tc>
          <w:tcPr>
            <w:tcW w:w="4882" w:type="dxa"/>
          </w:tcPr>
          <w:p w14:paraId="1ED6849B" w14:textId="149A79E4" w:rsidR="002A2426" w:rsidRPr="00B27934" w:rsidRDefault="002A2426" w:rsidP="00D645D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für alle Mitarbeitenden Angebote, um sich regelmäßig in Bezug auf ihre Rolle und ihren Umgang mit Nähe und Distanz zu reflektieren?</w:t>
            </w:r>
          </w:p>
        </w:tc>
        <w:tc>
          <w:tcPr>
            <w:tcW w:w="553" w:type="dxa"/>
          </w:tcPr>
          <w:p w14:paraId="26A9F68B" w14:textId="77777777" w:rsidR="002A2426" w:rsidRPr="00B27934" w:rsidRDefault="002A242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6163E9DE" w14:textId="77777777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14:paraId="5BA67914" w14:textId="77777777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72A602" w14:textId="25DE4915" w:rsidR="002A2426" w:rsidRPr="002A2426" w:rsidRDefault="002A2426" w:rsidP="00113E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2426" w:rsidRPr="00B27934" w14:paraId="20BE4FA9" w14:textId="319D7845" w:rsidTr="002A2426">
        <w:tc>
          <w:tcPr>
            <w:tcW w:w="4882" w:type="dxa"/>
          </w:tcPr>
          <w:p w14:paraId="662174B1" w14:textId="2BC85DE3" w:rsidR="002A2426" w:rsidRPr="00B27934" w:rsidRDefault="002A2426" w:rsidP="001A4B3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Werden private Kontakte zwischen Mitarbeitenden und Teilnehmenden/ Kindern/ Jugendlichen transparent gemacht?</w:t>
            </w:r>
          </w:p>
        </w:tc>
        <w:tc>
          <w:tcPr>
            <w:tcW w:w="553" w:type="dxa"/>
          </w:tcPr>
          <w:p w14:paraId="2C868C02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40B5FD2C" w14:textId="77777777" w:rsidR="002A2426" w:rsidRPr="002A2426" w:rsidRDefault="002A2426" w:rsidP="00113ED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14:paraId="0E12DC95" w14:textId="77777777" w:rsidR="002A2426" w:rsidRPr="002A2426" w:rsidRDefault="002A2426" w:rsidP="00113ED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BB068" w14:textId="1183F320" w:rsidR="002A2426" w:rsidRPr="002A2426" w:rsidRDefault="002A2426" w:rsidP="00113ED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2426" w:rsidRPr="00B27934" w14:paraId="5B352351" w14:textId="516B0154" w:rsidTr="002A2426">
        <w:tc>
          <w:tcPr>
            <w:tcW w:w="4882" w:type="dxa"/>
          </w:tcPr>
          <w:p w14:paraId="292D77E9" w14:textId="4382C35E" w:rsidR="002A2426" w:rsidRPr="00B27934" w:rsidRDefault="002A2426" w:rsidP="001A4B3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Wird deutlich gemacht, in welcher Rolle sich die Menschen begegnen? </w:t>
            </w:r>
          </w:p>
        </w:tc>
        <w:tc>
          <w:tcPr>
            <w:tcW w:w="553" w:type="dxa"/>
          </w:tcPr>
          <w:p w14:paraId="505DF059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3EDA63D8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018E2A0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ECEA2" w14:textId="242B66F1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2289FFFB" w14:textId="7A48A9D2" w:rsidTr="002A2426">
        <w:tc>
          <w:tcPr>
            <w:tcW w:w="4882" w:type="dxa"/>
          </w:tcPr>
          <w:p w14:paraId="4002D598" w14:textId="7A37392F" w:rsidR="002A2426" w:rsidRPr="00B27934" w:rsidRDefault="002A2426" w:rsidP="0055197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Regelungen dafür, wenn von Mitarbeitenden oder Sorgeberechtigten Fahrdienste übernommen werden?</w:t>
            </w:r>
          </w:p>
        </w:tc>
        <w:tc>
          <w:tcPr>
            <w:tcW w:w="553" w:type="dxa"/>
          </w:tcPr>
          <w:p w14:paraId="47C901D5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5582B83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0E69620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7E043" w14:textId="79FB18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14AD2B40" w14:textId="7F60968F" w:rsidTr="002A2426">
        <w:tc>
          <w:tcPr>
            <w:tcW w:w="4882" w:type="dxa"/>
          </w:tcPr>
          <w:p w14:paraId="232E0D49" w14:textId="52AA54DD" w:rsidR="002A2426" w:rsidRPr="00B27934" w:rsidRDefault="002A2426" w:rsidP="001A4B36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Regelungen für Unterstützung im Hygienebereich bei besonders verletzlichen Gruppen (z. B. kleinen Kindern, Menschen mit körperlichen Beeinträchtigungen)?</w:t>
            </w:r>
          </w:p>
        </w:tc>
        <w:tc>
          <w:tcPr>
            <w:tcW w:w="553" w:type="dxa"/>
          </w:tcPr>
          <w:p w14:paraId="38C07FD6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4BF5182C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1035654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7CF538" w14:textId="1C84782F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1757550C" w14:textId="0B5338E6" w:rsidTr="002A2426">
        <w:tc>
          <w:tcPr>
            <w:tcW w:w="4882" w:type="dxa"/>
          </w:tcPr>
          <w:p w14:paraId="5260F2DE" w14:textId="37AF77DF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konkrete Handlungsanweisung für Mitarbeitende, was im pädagogischen Umgang erlaubt ist und was nicht (z. B. Beteiligung an Gruppenspielen, Sanktionierung von Teilnehmenden, etc.)?</w:t>
            </w:r>
          </w:p>
        </w:tc>
        <w:tc>
          <w:tcPr>
            <w:tcW w:w="553" w:type="dxa"/>
          </w:tcPr>
          <w:p w14:paraId="6C520676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21CED893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81E2CB5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BA9730" w14:textId="7F2E23BE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A2426" w:rsidRPr="00B27934" w14:paraId="771CFFA6" w14:textId="40F8514D" w:rsidTr="002A2426">
        <w:tc>
          <w:tcPr>
            <w:tcW w:w="4882" w:type="dxa"/>
          </w:tcPr>
          <w:p w14:paraId="0C667871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Gibt es Regelungen für 1:1 Kontakte (z. B. seelsorgerische Gespräche, Instrumentalunterricht)?</w:t>
            </w:r>
          </w:p>
        </w:tc>
        <w:tc>
          <w:tcPr>
            <w:tcW w:w="553" w:type="dxa"/>
          </w:tcPr>
          <w:p w14:paraId="52273AAD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4602DE75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31979C8" w14:textId="77777777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3CE7E" w14:textId="113CC335" w:rsidR="002A2426" w:rsidRPr="00B27934" w:rsidRDefault="002A2426" w:rsidP="00113ED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778E00A" w14:textId="6619A517" w:rsidR="00582570" w:rsidRPr="00B27934" w:rsidRDefault="00582570">
      <w:pPr>
        <w:rPr>
          <w:rFonts w:asciiTheme="minorHAnsi" w:eastAsiaTheme="majorEastAsia" w:hAnsiTheme="minorHAnsi" w:cstheme="minorHAnsi"/>
          <w:b/>
          <w:color w:val="2E74B5" w:themeColor="accent1" w:themeShade="BF"/>
          <w:sz w:val="24"/>
          <w:szCs w:val="24"/>
        </w:rPr>
      </w:pPr>
      <w:bookmarkStart w:id="28" w:name="_Toc1134633212"/>
      <w:bookmarkStart w:id="29" w:name="_Toc108030587"/>
    </w:p>
    <w:p w14:paraId="7180F7EF" w14:textId="4829C778" w:rsidR="00FB4D0B" w:rsidRPr="00B27934" w:rsidRDefault="403AF98A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Kommunikationskultur</w:t>
      </w:r>
      <w:bookmarkEnd w:id="28"/>
      <w:bookmarkEnd w:id="29"/>
      <w:r w:rsidR="004E2402" w:rsidRPr="00B27934">
        <w:rPr>
          <w:rFonts w:asciiTheme="minorHAnsi" w:hAnsiTheme="minorHAnsi" w:cstheme="minorHAnsi"/>
        </w:rPr>
        <w:t xml:space="preserve"> </w:t>
      </w:r>
    </w:p>
    <w:tbl>
      <w:tblPr>
        <w:tblStyle w:val="Tabellenraster"/>
        <w:tblW w:w="10106" w:type="dxa"/>
        <w:tblLook w:val="04A0" w:firstRow="1" w:lastRow="0" w:firstColumn="1" w:lastColumn="0" w:noHBand="0" w:noVBand="1"/>
      </w:tblPr>
      <w:tblGrid>
        <w:gridCol w:w="6000"/>
        <w:gridCol w:w="545"/>
        <w:gridCol w:w="682"/>
        <w:gridCol w:w="1091"/>
        <w:gridCol w:w="1788"/>
      </w:tblGrid>
      <w:tr w:rsidR="00990387" w:rsidRPr="00B27934" w14:paraId="4C268F53" w14:textId="188852B3" w:rsidTr="00990387">
        <w:trPr>
          <w:trHeight w:val="293"/>
        </w:trPr>
        <w:tc>
          <w:tcPr>
            <w:tcW w:w="6000" w:type="dxa"/>
          </w:tcPr>
          <w:p w14:paraId="7BB47C70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" w:type="dxa"/>
          </w:tcPr>
          <w:p w14:paraId="5616D530" w14:textId="7C117172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2A242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682" w:type="dxa"/>
          </w:tcPr>
          <w:p w14:paraId="44FD800F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1091" w:type="dxa"/>
          </w:tcPr>
          <w:p w14:paraId="69881BC1" w14:textId="5C5D7234" w:rsidR="00990387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788" w:type="dxa"/>
          </w:tcPr>
          <w:p w14:paraId="40D94E55" w14:textId="6C754294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990387" w:rsidRPr="00B27934" w14:paraId="72E87EF9" w14:textId="67FE803D" w:rsidTr="00990387">
        <w:trPr>
          <w:trHeight w:val="1203"/>
        </w:trPr>
        <w:tc>
          <w:tcPr>
            <w:tcW w:w="6000" w:type="dxa"/>
          </w:tcPr>
          <w:p w14:paraId="1614F26F" w14:textId="06F5247E" w:rsidR="00990387" w:rsidRPr="00B27934" w:rsidRDefault="00990387" w:rsidP="00D64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Werden die von Ihnen oben benannten Zielgruppen mit besonderem Schutzbedarf ermutigt, ihre Bedürfnisse, Wünsche und Meinungen frei zu äußern, ohne dafür auf Ablehnung zu stoßen?</w:t>
            </w:r>
          </w:p>
        </w:tc>
        <w:tc>
          <w:tcPr>
            <w:tcW w:w="545" w:type="dxa"/>
          </w:tcPr>
          <w:p w14:paraId="3CA545DF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" w:type="dxa"/>
          </w:tcPr>
          <w:p w14:paraId="2B7642AC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3289706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98A8951" w14:textId="3CE0B265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387" w:rsidRPr="00B27934" w14:paraId="2034560A" w14:textId="24550038" w:rsidTr="00990387">
        <w:trPr>
          <w:trHeight w:val="601"/>
        </w:trPr>
        <w:tc>
          <w:tcPr>
            <w:tcW w:w="6000" w:type="dxa"/>
          </w:tcPr>
          <w:p w14:paraId="7E552EC0" w14:textId="3FF6BA7F" w:rsidR="00990387" w:rsidRPr="00B27934" w:rsidRDefault="00990387" w:rsidP="00520E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offene Kommunikations- und Streitkultur unter den Mitarbeitenden</w:t>
            </w:r>
            <w:r w:rsidRPr="00B27934">
              <w:rPr>
                <w:rStyle w:val="Funotenzeichen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(z.B. in Leitungsrunden, Teams)?</w:t>
            </w:r>
          </w:p>
        </w:tc>
        <w:tc>
          <w:tcPr>
            <w:tcW w:w="545" w:type="dxa"/>
          </w:tcPr>
          <w:p w14:paraId="24EF8685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" w:type="dxa"/>
          </w:tcPr>
          <w:p w14:paraId="14085F15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876D65A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BF6356A" w14:textId="6F75E248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387" w:rsidRPr="00B27934" w14:paraId="7C1E38D9" w14:textId="457062AA" w:rsidTr="00990387">
        <w:trPr>
          <w:trHeight w:val="586"/>
        </w:trPr>
        <w:tc>
          <w:tcPr>
            <w:tcW w:w="6000" w:type="dxa"/>
          </w:tcPr>
          <w:p w14:paraId="12D573F5" w14:textId="38D02D26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unter den Mitarbeitenden einen konstruktiven Umgang mit Kritik?</w:t>
            </w:r>
          </w:p>
        </w:tc>
        <w:tc>
          <w:tcPr>
            <w:tcW w:w="545" w:type="dxa"/>
          </w:tcPr>
          <w:p w14:paraId="21CE4BEE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" w:type="dxa"/>
          </w:tcPr>
          <w:p w14:paraId="0243BFB5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1486FE1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385F7CB" w14:textId="51FCFB7B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387" w:rsidRPr="00B27934" w14:paraId="68E581DF" w14:textId="4B10032A" w:rsidTr="00990387">
        <w:trPr>
          <w:trHeight w:val="601"/>
        </w:trPr>
        <w:tc>
          <w:tcPr>
            <w:tcW w:w="6000" w:type="dxa"/>
          </w:tcPr>
          <w:p w14:paraId="26C0D19A" w14:textId="2C89132E" w:rsidR="00990387" w:rsidRPr="00B27934" w:rsidRDefault="00990387" w:rsidP="00D64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 xml:space="preserve">Reden die Mitarbeitenden vorwiegend miteinander und nicht </w:t>
            </w:r>
            <w:r w:rsidRPr="00B27934">
              <w:rPr>
                <w:rFonts w:asciiTheme="minorHAnsi" w:eastAsia="RotisSansSerif" w:hAnsiTheme="minorHAnsi" w:cstheme="minorHAnsi"/>
                <w:sz w:val="24"/>
                <w:szCs w:val="24"/>
                <w:lang w:eastAsia="de-DE"/>
              </w:rPr>
              <w:t>übereinander?</w:t>
            </w:r>
          </w:p>
        </w:tc>
        <w:tc>
          <w:tcPr>
            <w:tcW w:w="545" w:type="dxa"/>
          </w:tcPr>
          <w:p w14:paraId="4E35CFB2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" w:type="dxa"/>
          </w:tcPr>
          <w:p w14:paraId="016DB5D6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43F1476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05641CB" w14:textId="25024C8A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387" w:rsidRPr="00B27934" w14:paraId="275BE84A" w14:textId="2612BF80" w:rsidTr="00990387">
        <w:trPr>
          <w:trHeight w:val="293"/>
        </w:trPr>
        <w:tc>
          <w:tcPr>
            <w:tcW w:w="6000" w:type="dxa"/>
          </w:tcPr>
          <w:p w14:paraId="47B42B84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 Regelung für den Umgang mit Gerüchten?</w:t>
            </w:r>
          </w:p>
        </w:tc>
        <w:tc>
          <w:tcPr>
            <w:tcW w:w="545" w:type="dxa"/>
          </w:tcPr>
          <w:p w14:paraId="65F654A5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" w:type="dxa"/>
          </w:tcPr>
          <w:p w14:paraId="361A3B26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6EBB69A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8495E27" w14:textId="47099D7E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387" w:rsidRPr="00B27934" w14:paraId="0B763501" w14:textId="13B628B1" w:rsidTr="00990387">
        <w:trPr>
          <w:trHeight w:val="601"/>
        </w:trPr>
        <w:tc>
          <w:tcPr>
            <w:tcW w:w="6000" w:type="dxa"/>
          </w:tcPr>
          <w:p w14:paraId="0BEB1D4D" w14:textId="625C070A" w:rsidR="00990387" w:rsidRPr="00B27934" w:rsidRDefault="00990387" w:rsidP="00520E4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Pflegen die Mitarbeitenden einen achtsamen und von Wertschätzung geprägten Umgang?</w:t>
            </w:r>
          </w:p>
        </w:tc>
        <w:tc>
          <w:tcPr>
            <w:tcW w:w="545" w:type="dxa"/>
          </w:tcPr>
          <w:p w14:paraId="55CFD236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" w:type="dxa"/>
          </w:tcPr>
          <w:p w14:paraId="20C04726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358DABDF" w14:textId="77777777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E43C0A7" w14:textId="3B0B24C0" w:rsidR="00990387" w:rsidRPr="00B27934" w:rsidRDefault="00990387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A11E6F" w14:textId="532E16F5" w:rsidR="403AF98A" w:rsidRDefault="403AF98A">
      <w:pPr>
        <w:rPr>
          <w:rFonts w:asciiTheme="minorHAnsi" w:hAnsiTheme="minorHAnsi" w:cstheme="minorHAnsi"/>
        </w:rPr>
      </w:pPr>
    </w:p>
    <w:p w14:paraId="10F624EC" w14:textId="77777777" w:rsidR="002A2426" w:rsidRDefault="002A2426">
      <w:pPr>
        <w:rPr>
          <w:rFonts w:asciiTheme="minorHAnsi" w:hAnsiTheme="minorHAnsi" w:cstheme="minorHAnsi"/>
        </w:rPr>
      </w:pPr>
    </w:p>
    <w:p w14:paraId="0676C84F" w14:textId="77777777" w:rsidR="002A2426" w:rsidRDefault="002A2426">
      <w:pPr>
        <w:rPr>
          <w:rFonts w:asciiTheme="minorHAnsi" w:hAnsiTheme="minorHAnsi" w:cstheme="minorHAnsi"/>
        </w:rPr>
      </w:pPr>
    </w:p>
    <w:p w14:paraId="38576031" w14:textId="77777777" w:rsidR="002A2426" w:rsidRDefault="002A2426">
      <w:pPr>
        <w:rPr>
          <w:rFonts w:asciiTheme="minorHAnsi" w:hAnsiTheme="minorHAnsi" w:cstheme="minorHAnsi"/>
        </w:rPr>
      </w:pPr>
    </w:p>
    <w:p w14:paraId="654C3AB2" w14:textId="77777777" w:rsidR="002A2426" w:rsidRPr="00B27934" w:rsidRDefault="002A2426">
      <w:pPr>
        <w:rPr>
          <w:rFonts w:asciiTheme="minorHAnsi" w:hAnsiTheme="minorHAnsi" w:cstheme="minorHAnsi"/>
        </w:rPr>
      </w:pPr>
    </w:p>
    <w:p w14:paraId="5CA3732D" w14:textId="77777777" w:rsidR="0007148D" w:rsidRPr="00B27934" w:rsidRDefault="0007148D" w:rsidP="00743CA2">
      <w:pPr>
        <w:pStyle w:val="berschrift2"/>
        <w:rPr>
          <w:rFonts w:asciiTheme="minorHAnsi" w:eastAsia="Calibri" w:hAnsiTheme="minorHAnsi" w:cstheme="minorHAnsi"/>
        </w:rPr>
      </w:pPr>
      <w:bookmarkStart w:id="30" w:name="_Toc108030592"/>
      <w:r w:rsidRPr="00B27934">
        <w:rPr>
          <w:rFonts w:asciiTheme="minorHAnsi" w:eastAsia="Calibri" w:hAnsiTheme="minorHAnsi" w:cstheme="minorHAnsi"/>
        </w:rPr>
        <w:lastRenderedPageBreak/>
        <w:t>Beschwerdemöglichkeiten</w:t>
      </w:r>
      <w:bookmarkEnd w:id="30"/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5949"/>
        <w:gridCol w:w="567"/>
        <w:gridCol w:w="672"/>
        <w:gridCol w:w="1171"/>
        <w:gridCol w:w="1842"/>
      </w:tblGrid>
      <w:tr w:rsidR="00FA6442" w:rsidRPr="00B27934" w14:paraId="6C3F5ADF" w14:textId="4EAD3902" w:rsidTr="00FA6442">
        <w:tc>
          <w:tcPr>
            <w:tcW w:w="5949" w:type="dxa"/>
          </w:tcPr>
          <w:p w14:paraId="05867DFC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</w:tcPr>
          <w:p w14:paraId="139BF0F6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672" w:type="dxa"/>
          </w:tcPr>
          <w:p w14:paraId="6077BA9F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1171" w:type="dxa"/>
          </w:tcPr>
          <w:p w14:paraId="6670CE00" w14:textId="71CCC964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842" w:type="dxa"/>
          </w:tcPr>
          <w:p w14:paraId="109BD2C2" w14:textId="15D7301A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Keine Info</w:t>
            </w:r>
          </w:p>
        </w:tc>
      </w:tr>
      <w:tr w:rsidR="00FA6442" w:rsidRPr="00B27934" w14:paraId="6C0D3F85" w14:textId="4DB6A14A" w:rsidTr="00FA6442">
        <w:tc>
          <w:tcPr>
            <w:tcW w:w="5949" w:type="dxa"/>
          </w:tcPr>
          <w:p w14:paraId="558E198B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verbindliche und verlässliche Beschwerdemöglichkeiten?</w:t>
            </w:r>
          </w:p>
        </w:tc>
        <w:tc>
          <w:tcPr>
            <w:tcW w:w="567" w:type="dxa"/>
          </w:tcPr>
          <w:p w14:paraId="4776BF24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318F9328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2566853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ED2D30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3C45F325" w14:textId="29FC72D2" w:rsidTr="00FA6442">
        <w:tc>
          <w:tcPr>
            <w:tcW w:w="5949" w:type="dxa"/>
          </w:tcPr>
          <w:p w14:paraId="534AB0ED" w14:textId="3A9F6E0A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verlässliche und klar kommunizierte Ansprechpersonen für Beschwerden?</w:t>
            </w:r>
          </w:p>
        </w:tc>
        <w:tc>
          <w:tcPr>
            <w:tcW w:w="567" w:type="dxa"/>
          </w:tcPr>
          <w:p w14:paraId="7372453E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01D750DE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4CD9E4E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3F0321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154B3E04" w14:textId="019037A7" w:rsidTr="00FA6442">
        <w:tc>
          <w:tcPr>
            <w:tcW w:w="5949" w:type="dxa"/>
          </w:tcPr>
          <w:p w14:paraId="628DA982" w14:textId="77777777" w:rsidR="00FA6442" w:rsidRPr="00B27934" w:rsidRDefault="00FA6442" w:rsidP="00EA500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diese Beschwerdemöglichkeiten für schutzbedürftige Gruppen klar erkennbar und niedrigschwellig genug, so dass sie im Alltag genutzt werden können?</w:t>
            </w:r>
          </w:p>
        </w:tc>
        <w:tc>
          <w:tcPr>
            <w:tcW w:w="567" w:type="dxa"/>
          </w:tcPr>
          <w:p w14:paraId="6FACD39D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543F23BF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4B3C0B0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F3CA33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1AF8E706" w14:textId="20089209" w:rsidTr="00FA6442">
        <w:tc>
          <w:tcPr>
            <w:tcW w:w="5949" w:type="dxa"/>
          </w:tcPr>
          <w:p w14:paraId="0296DAF3" w14:textId="77777777" w:rsidR="00FA6442" w:rsidRPr="00B27934" w:rsidRDefault="00FA6442" w:rsidP="00EA500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Geht die Leitung, angemessen damit um, wenn sie über Beschwerden informiert wird?</w:t>
            </w:r>
          </w:p>
        </w:tc>
        <w:tc>
          <w:tcPr>
            <w:tcW w:w="567" w:type="dxa"/>
          </w:tcPr>
          <w:p w14:paraId="705A584B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54FA220B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3D71FAA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E67FAB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0977515B" w14:textId="0138D68C" w:rsidTr="00FA6442">
        <w:tc>
          <w:tcPr>
            <w:tcW w:w="5949" w:type="dxa"/>
          </w:tcPr>
          <w:p w14:paraId="59C3A1A7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  <w:t>Sehen die Mitarbeitenden und Leitenden Beschwerden als Chance zur Weiterentwicklung und nutzen sie entsprechend?</w:t>
            </w:r>
          </w:p>
        </w:tc>
        <w:tc>
          <w:tcPr>
            <w:tcW w:w="567" w:type="dxa"/>
          </w:tcPr>
          <w:p w14:paraId="411D60A7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1F11D078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C8B61B1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2FC348" w14:textId="77777777" w:rsidR="00FA6442" w:rsidRPr="00B27934" w:rsidRDefault="00FA6442" w:rsidP="00EA500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419C506E" w14:textId="55A297AC" w:rsidTr="00FA6442">
        <w:tc>
          <w:tcPr>
            <w:tcW w:w="5949" w:type="dxa"/>
          </w:tcPr>
          <w:p w14:paraId="4178C7A8" w14:textId="77777777" w:rsidR="00FA6442" w:rsidRPr="00B27934" w:rsidRDefault="00FA6442" w:rsidP="00EA500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Hat der Schutz von Kindern und Jugendlichen Priorität vor der Fürsorge gegenüber den Mitarbeitenden?</w:t>
            </w:r>
          </w:p>
        </w:tc>
        <w:tc>
          <w:tcPr>
            <w:tcW w:w="567" w:type="dxa"/>
          </w:tcPr>
          <w:p w14:paraId="51904954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" w:type="dxa"/>
          </w:tcPr>
          <w:p w14:paraId="2759F86E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9A18B22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63758A" w14:textId="77777777" w:rsidR="00FA6442" w:rsidRPr="00B27934" w:rsidRDefault="00FA6442" w:rsidP="00EA50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FDC0A0" w14:textId="77777777" w:rsidR="0007148D" w:rsidRPr="00B27934" w:rsidRDefault="0007148D">
      <w:pPr>
        <w:rPr>
          <w:rFonts w:asciiTheme="minorHAnsi" w:hAnsiTheme="minorHAnsi" w:cstheme="minorHAnsi"/>
        </w:rPr>
      </w:pPr>
    </w:p>
    <w:p w14:paraId="2851AC85" w14:textId="6CE42B6B" w:rsidR="00FB4D0B" w:rsidRPr="00B27934" w:rsidRDefault="00520E46" w:rsidP="00743CA2">
      <w:pPr>
        <w:pStyle w:val="berschrift2"/>
        <w:rPr>
          <w:rFonts w:asciiTheme="minorHAnsi" w:hAnsiTheme="minorHAnsi" w:cstheme="minorHAnsi"/>
        </w:rPr>
      </w:pPr>
      <w:bookmarkStart w:id="31" w:name="_Toc1511932274"/>
      <w:bookmarkStart w:id="32" w:name="_Toc108030588"/>
      <w:r w:rsidRPr="00B27934">
        <w:rPr>
          <w:rFonts w:asciiTheme="minorHAnsi" w:hAnsiTheme="minorHAnsi" w:cstheme="minorHAnsi"/>
        </w:rPr>
        <w:t>Fehler</w:t>
      </w:r>
      <w:r w:rsidR="00CC6817" w:rsidRPr="00B27934">
        <w:rPr>
          <w:rFonts w:asciiTheme="minorHAnsi" w:hAnsiTheme="minorHAnsi" w:cstheme="minorHAnsi"/>
        </w:rPr>
        <w:t>freundlichkeit</w:t>
      </w:r>
      <w:r w:rsidRPr="00B27934">
        <w:rPr>
          <w:rFonts w:asciiTheme="minorHAnsi" w:hAnsiTheme="minorHAnsi" w:cstheme="minorHAnsi"/>
        </w:rPr>
        <w:t xml:space="preserve"> in Teams</w:t>
      </w:r>
      <w:r w:rsidRPr="00B27934">
        <w:rPr>
          <w:rStyle w:val="Funotenzeichen"/>
          <w:rFonts w:asciiTheme="minorHAnsi" w:hAnsiTheme="minorHAnsi" w:cstheme="minorHAnsi"/>
          <w:sz w:val="24"/>
          <w:szCs w:val="24"/>
        </w:rPr>
        <w:footnoteReference w:id="6"/>
      </w:r>
      <w:bookmarkEnd w:id="31"/>
      <w:bookmarkEnd w:id="32"/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949"/>
        <w:gridCol w:w="567"/>
        <w:gridCol w:w="709"/>
        <w:gridCol w:w="1134"/>
        <w:gridCol w:w="1842"/>
      </w:tblGrid>
      <w:tr w:rsidR="00FA6442" w:rsidRPr="00B27934" w14:paraId="111B8903" w14:textId="2BF11B1A" w:rsidTr="00FA6442">
        <w:tc>
          <w:tcPr>
            <w:tcW w:w="5949" w:type="dxa"/>
          </w:tcPr>
          <w:p w14:paraId="605429C7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3B1BB" w14:textId="7CE1E4E9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980E5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2F55FEC5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1134" w:type="dxa"/>
          </w:tcPr>
          <w:p w14:paraId="5BA98F7B" w14:textId="01CD7749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842" w:type="dxa"/>
          </w:tcPr>
          <w:p w14:paraId="12F25620" w14:textId="19306A1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FA6442" w:rsidRPr="00B27934" w14:paraId="2E4ECA39" w14:textId="5DAE4D33" w:rsidTr="00FA6442">
        <w:tc>
          <w:tcPr>
            <w:tcW w:w="5949" w:type="dxa"/>
          </w:tcPr>
          <w:p w14:paraId="1DAE36E3" w14:textId="1A69DFD5" w:rsidR="00FA6442" w:rsidRPr="00B27934" w:rsidRDefault="00FA6442" w:rsidP="00CC68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eine Fehlerfreundlichkeit dahingehend, dass Fehler in den jeweiligen Teams angesprochen und als Lernchance wahrgenommen werden?</w:t>
            </w:r>
          </w:p>
        </w:tc>
        <w:tc>
          <w:tcPr>
            <w:tcW w:w="567" w:type="dxa"/>
          </w:tcPr>
          <w:p w14:paraId="3F7C51BF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D778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4792B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391FB8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085457C2" w14:textId="79173D97" w:rsidTr="00FA6442">
        <w:tc>
          <w:tcPr>
            <w:tcW w:w="5949" w:type="dxa"/>
          </w:tcPr>
          <w:p w14:paraId="6863E977" w14:textId="102019A6" w:rsidR="00FA6442" w:rsidRPr="00B27934" w:rsidRDefault="00FA6442" w:rsidP="00D6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Können Grenzverletzungen innerhalb des/der Teams in einer klaren Atmosphäre thematisiert und bearbeitet werden?</w:t>
            </w:r>
          </w:p>
        </w:tc>
        <w:tc>
          <w:tcPr>
            <w:tcW w:w="567" w:type="dxa"/>
          </w:tcPr>
          <w:p w14:paraId="5C006EF8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ADF9C9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2C15F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E10232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0B9D5575" w14:textId="5357C715" w:rsidTr="00FA6442">
        <w:tc>
          <w:tcPr>
            <w:tcW w:w="5949" w:type="dxa"/>
          </w:tcPr>
          <w:p w14:paraId="26B768BF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in der Einrichtung eine transparente, verpflichtende und strukturell abgesicherte Rückmeldekultur bei grenzverletzendem Verhalten?</w:t>
            </w:r>
          </w:p>
        </w:tc>
        <w:tc>
          <w:tcPr>
            <w:tcW w:w="567" w:type="dxa"/>
          </w:tcPr>
          <w:p w14:paraId="653A34DC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0AD516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D630B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4D84DA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2A44AD6D" w14:textId="71A853B2" w:rsidTr="00FA6442">
        <w:tc>
          <w:tcPr>
            <w:tcW w:w="5949" w:type="dxa"/>
          </w:tcPr>
          <w:p w14:paraId="2DE42047" w14:textId="2A4608EC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konkrete Vereinbarungen zum sofortigen Einschreiten bei Eskalationen von Konflikten?</w:t>
            </w:r>
          </w:p>
        </w:tc>
        <w:tc>
          <w:tcPr>
            <w:tcW w:w="567" w:type="dxa"/>
          </w:tcPr>
          <w:p w14:paraId="23B7152B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3D023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FBF69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7F17B4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F3601F" w14:textId="77777777" w:rsidR="00582570" w:rsidRPr="00B27934" w:rsidRDefault="00582570" w:rsidP="007D0AB1">
      <w:pPr>
        <w:pStyle w:val="berschrift1"/>
        <w:rPr>
          <w:rFonts w:asciiTheme="minorHAnsi" w:hAnsiTheme="minorHAnsi" w:cstheme="minorHAnsi"/>
          <w:szCs w:val="24"/>
        </w:rPr>
      </w:pPr>
      <w:bookmarkStart w:id="33" w:name="_Toc1223413973"/>
      <w:bookmarkStart w:id="34" w:name="_Toc108030590"/>
    </w:p>
    <w:p w14:paraId="40FF035C" w14:textId="77777777" w:rsidR="00582570" w:rsidRPr="00B27934" w:rsidRDefault="00582570">
      <w:pPr>
        <w:rPr>
          <w:rFonts w:asciiTheme="minorHAnsi" w:eastAsiaTheme="majorEastAsia" w:hAnsiTheme="minorHAnsi" w:cstheme="minorHAnsi"/>
          <w:b/>
          <w:color w:val="2E74B5" w:themeColor="accent1" w:themeShade="BF"/>
          <w:sz w:val="24"/>
          <w:szCs w:val="24"/>
        </w:rPr>
      </w:pPr>
      <w:r w:rsidRPr="00B27934">
        <w:rPr>
          <w:rFonts w:asciiTheme="minorHAnsi" w:hAnsiTheme="minorHAnsi" w:cstheme="minorHAnsi"/>
          <w:sz w:val="24"/>
          <w:szCs w:val="24"/>
        </w:rPr>
        <w:br w:type="page"/>
      </w:r>
    </w:p>
    <w:p w14:paraId="0CB39AFB" w14:textId="71BB7EDE" w:rsidR="007D0AB1" w:rsidRPr="00B27934" w:rsidRDefault="403AF98A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lastRenderedPageBreak/>
        <w:t>Mitarbeitenden - Personalmanagement</w:t>
      </w:r>
      <w:bookmarkEnd w:id="33"/>
      <w:bookmarkEnd w:id="34"/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5225"/>
        <w:gridCol w:w="440"/>
        <w:gridCol w:w="709"/>
        <w:gridCol w:w="1922"/>
        <w:gridCol w:w="10"/>
        <w:gridCol w:w="1754"/>
      </w:tblGrid>
      <w:tr w:rsidR="00FA6442" w:rsidRPr="00B27934" w14:paraId="43CA6D5D" w14:textId="5752BABE" w:rsidTr="00FA6442">
        <w:tc>
          <w:tcPr>
            <w:tcW w:w="5225" w:type="dxa"/>
          </w:tcPr>
          <w:p w14:paraId="614D4D26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0" w:type="dxa"/>
          </w:tcPr>
          <w:p w14:paraId="6D958CF5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</w:p>
        </w:tc>
        <w:tc>
          <w:tcPr>
            <w:tcW w:w="709" w:type="dxa"/>
          </w:tcPr>
          <w:p w14:paraId="1D4D9143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1932" w:type="dxa"/>
            <w:gridSpan w:val="2"/>
          </w:tcPr>
          <w:p w14:paraId="1BD2FE0A" w14:textId="21EE9851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aber….</w:t>
            </w:r>
          </w:p>
        </w:tc>
        <w:tc>
          <w:tcPr>
            <w:tcW w:w="1754" w:type="dxa"/>
          </w:tcPr>
          <w:p w14:paraId="08689882" w14:textId="71EEA9A4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FA6442" w:rsidRPr="00B27934" w14:paraId="258C3506" w14:textId="26D0BE1C" w:rsidTr="00027634">
        <w:tc>
          <w:tcPr>
            <w:tcW w:w="5225" w:type="dxa"/>
          </w:tcPr>
          <w:p w14:paraId="47D26133" w14:textId="21CD0786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Spielen die Themen sexualisierte Gewalt und Nähe und Distanz bei Einstellungsgesprächen und Beauftragungen von Mitarbeitenden eine Rolle?</w:t>
            </w:r>
          </w:p>
        </w:tc>
        <w:tc>
          <w:tcPr>
            <w:tcW w:w="440" w:type="dxa"/>
          </w:tcPr>
          <w:p w14:paraId="6CE7C840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FA4094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119F23E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14:paraId="4B6F0598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15B97DBC" w14:textId="435783B1" w:rsidTr="00027634">
        <w:tc>
          <w:tcPr>
            <w:tcW w:w="5225" w:type="dxa"/>
          </w:tcPr>
          <w:p w14:paraId="0EDAF70E" w14:textId="558B400D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Wird in </w:t>
            </w:r>
            <w:proofErr w:type="spellStart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Mitarbeitendengesprächen</w:t>
            </w:r>
            <w:proofErr w:type="spellEnd"/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Prävention sexualisierter Gewalt oder das Thema Nähe und Distanz berücksichtigt?</w:t>
            </w:r>
          </w:p>
        </w:tc>
        <w:tc>
          <w:tcPr>
            <w:tcW w:w="440" w:type="dxa"/>
          </w:tcPr>
          <w:p w14:paraId="01449FB1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F0757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0F640574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14:paraId="0B31F90D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702EE610" w14:textId="77080E6E" w:rsidTr="00027634">
        <w:tc>
          <w:tcPr>
            <w:tcW w:w="5225" w:type="dxa"/>
          </w:tcPr>
          <w:p w14:paraId="08194E2C" w14:textId="5C4699FE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Wird darauf geachtet, dass sich Mitarbeitende zum Thema sexualisierte Gewalt fort- und weiterbilden und werden dazu Ressourcen zur Verfügung gestellt?</w:t>
            </w:r>
          </w:p>
        </w:tc>
        <w:tc>
          <w:tcPr>
            <w:tcW w:w="440" w:type="dxa"/>
          </w:tcPr>
          <w:p w14:paraId="4DD89C4A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F0A677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0B1E8401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14:paraId="2CBADF86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7F9B8A97" w14:textId="6D3228A6" w:rsidTr="00027634">
        <w:tc>
          <w:tcPr>
            <w:tcW w:w="5225" w:type="dxa"/>
          </w:tcPr>
          <w:p w14:paraId="078C8DA7" w14:textId="09A1DF52" w:rsidR="00FA6442" w:rsidRPr="00B27934" w:rsidRDefault="00FA6442" w:rsidP="00D64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Ist klar festgelegt, welche Mitarbeitenden  ein erweitertes Führungszeugnis vorlegen müssen und wird dies umgesetzt?</w:t>
            </w:r>
          </w:p>
        </w:tc>
        <w:tc>
          <w:tcPr>
            <w:tcW w:w="440" w:type="dxa"/>
          </w:tcPr>
          <w:p w14:paraId="3622EE93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274C00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84E674F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14:paraId="32DE170B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442" w:rsidRPr="00B27934" w14:paraId="43587754" w14:textId="3EE2C921" w:rsidTr="00027634">
        <w:tc>
          <w:tcPr>
            <w:tcW w:w="5225" w:type="dxa"/>
          </w:tcPr>
          <w:p w14:paraId="0D20C6F5" w14:textId="299E96D8" w:rsidR="00FA6442" w:rsidRPr="00B27934" w:rsidRDefault="00FA6442" w:rsidP="001A4B36">
            <w:pPr>
              <w:pStyle w:val="Kommentartext"/>
              <w:rPr>
                <w:rFonts w:cstheme="minorHAnsi"/>
                <w:sz w:val="24"/>
                <w:szCs w:val="24"/>
              </w:rPr>
            </w:pPr>
            <w:r w:rsidRPr="00B27934">
              <w:rPr>
                <w:rFonts w:cstheme="minorHAnsi"/>
                <w:sz w:val="24"/>
                <w:szCs w:val="24"/>
              </w:rPr>
              <w:t>Gibt es ein transparentes und kommuniziertes Verfahren zur Einsichtnahme der erweiterten Führungszeugnisse?</w:t>
            </w:r>
          </w:p>
        </w:tc>
        <w:tc>
          <w:tcPr>
            <w:tcW w:w="440" w:type="dxa"/>
          </w:tcPr>
          <w:p w14:paraId="3D7D6179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1128D7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D4AD639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14:paraId="5B091D60" w14:textId="77777777" w:rsidR="00FA6442" w:rsidRPr="00B27934" w:rsidRDefault="00FA6442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E6A656" w14:textId="2D3FDCAD" w:rsidR="007D0AB1" w:rsidRPr="00B27934" w:rsidRDefault="007D0AB1" w:rsidP="007D0AB1">
      <w:pPr>
        <w:rPr>
          <w:rFonts w:asciiTheme="minorHAnsi" w:hAnsiTheme="minorHAnsi" w:cstheme="minorHAnsi"/>
        </w:rPr>
      </w:pPr>
    </w:p>
    <w:p w14:paraId="7778FAAB" w14:textId="6BA60E05" w:rsidR="00EE5C0F" w:rsidRPr="00B27934" w:rsidRDefault="00780EBE" w:rsidP="00743CA2">
      <w:pPr>
        <w:pStyle w:val="berschrift2"/>
        <w:rPr>
          <w:rFonts w:asciiTheme="minorHAnsi" w:hAnsiTheme="minorHAnsi" w:cstheme="minorHAnsi"/>
        </w:rPr>
      </w:pPr>
      <w:bookmarkStart w:id="35" w:name="_Toc223656963"/>
      <w:bookmarkStart w:id="36" w:name="_Toc108030591"/>
      <w:r w:rsidRPr="00B27934">
        <w:rPr>
          <w:rFonts w:asciiTheme="minorHAnsi" w:hAnsiTheme="minorHAnsi" w:cstheme="minorHAnsi"/>
        </w:rPr>
        <w:t>Organisations- und</w:t>
      </w:r>
      <w:r w:rsidR="403AF98A" w:rsidRPr="00B27934">
        <w:rPr>
          <w:rFonts w:asciiTheme="minorHAnsi" w:hAnsiTheme="minorHAnsi" w:cstheme="minorHAnsi"/>
        </w:rPr>
        <w:t xml:space="preserve"> Entscheidungsstruktur</w:t>
      </w:r>
      <w:bookmarkEnd w:id="35"/>
      <w:bookmarkEnd w:id="36"/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5231"/>
        <w:gridCol w:w="434"/>
        <w:gridCol w:w="685"/>
        <w:gridCol w:w="2009"/>
        <w:gridCol w:w="1701"/>
      </w:tblGrid>
      <w:tr w:rsidR="00027634" w:rsidRPr="00B27934" w14:paraId="69F0B64C" w14:textId="493F989B" w:rsidTr="00027634">
        <w:tc>
          <w:tcPr>
            <w:tcW w:w="5231" w:type="dxa"/>
          </w:tcPr>
          <w:p w14:paraId="7735576C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" w:type="dxa"/>
          </w:tcPr>
          <w:p w14:paraId="5467BA40" w14:textId="238DE66B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685" w:type="dxa"/>
          </w:tcPr>
          <w:p w14:paraId="2A61185F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009" w:type="dxa"/>
          </w:tcPr>
          <w:p w14:paraId="27CE55BE" w14:textId="108D9F98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701" w:type="dxa"/>
          </w:tcPr>
          <w:p w14:paraId="31BC0EED" w14:textId="5CF73914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027634" w:rsidRPr="00B27934" w14:paraId="45529F93" w14:textId="188F72F5" w:rsidTr="00027634">
        <w:tc>
          <w:tcPr>
            <w:tcW w:w="5231" w:type="dxa"/>
          </w:tcPr>
          <w:p w14:paraId="35855B67" w14:textId="473AD376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die Aufgaben, Kompetenzen, Rollen von Mitarbeitenden klar definiert und verbindlich delegiert?</w:t>
            </w:r>
          </w:p>
        </w:tc>
        <w:tc>
          <w:tcPr>
            <w:tcW w:w="434" w:type="dxa"/>
          </w:tcPr>
          <w:p w14:paraId="5810405B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0281B6E8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239D048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84B9A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5880FA91" w14:textId="67B92773" w:rsidTr="00027634">
        <w:tc>
          <w:tcPr>
            <w:tcW w:w="5231" w:type="dxa"/>
          </w:tcPr>
          <w:p w14:paraId="3D7F7CAD" w14:textId="539D88B2" w:rsidR="00027634" w:rsidRPr="00B27934" w:rsidRDefault="00027634" w:rsidP="403AF98A">
            <w:pPr>
              <w:spacing w:line="259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Werden Leitungsentscheidungen transparent kommuniziert?</w:t>
            </w:r>
          </w:p>
        </w:tc>
        <w:tc>
          <w:tcPr>
            <w:tcW w:w="434" w:type="dxa"/>
          </w:tcPr>
          <w:p w14:paraId="5EDEC293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22DB776B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52B5C1D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9AF9C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5C6551EB" w14:textId="32F86230" w:rsidTr="00027634">
        <w:tc>
          <w:tcPr>
            <w:tcW w:w="5231" w:type="dxa"/>
          </w:tcPr>
          <w:p w14:paraId="6765705C" w14:textId="368A47FD" w:rsidR="00027634" w:rsidRPr="00B27934" w:rsidRDefault="00027634" w:rsidP="403AF98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ihrer Meinung nach informelle oder heimliche Hierarchien, die Entscheidungsfindungen beeinflussen?</w:t>
            </w:r>
          </w:p>
        </w:tc>
        <w:tc>
          <w:tcPr>
            <w:tcW w:w="434" w:type="dxa"/>
          </w:tcPr>
          <w:p w14:paraId="399473DB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0F2D6AC2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DB99CF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A89A40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6DE5E71E" w14:textId="2CAE60F8" w:rsidTr="00027634">
        <w:tc>
          <w:tcPr>
            <w:tcW w:w="5231" w:type="dxa"/>
          </w:tcPr>
          <w:p w14:paraId="2CB42EAC" w14:textId="02A5943A" w:rsidR="00027634" w:rsidRPr="00B27934" w:rsidRDefault="00027634" w:rsidP="403AF98A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  <w:t>Werden wichtige Entscheidungen partizipativ (d.h. unter Einbezug der Menschen, die sie betreffen) getroffen?</w:t>
            </w:r>
          </w:p>
        </w:tc>
        <w:tc>
          <w:tcPr>
            <w:tcW w:w="434" w:type="dxa"/>
          </w:tcPr>
          <w:p w14:paraId="498818C2" w14:textId="60E2B923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1A51CDC0" w14:textId="36C90213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8CAD925" w14:textId="77777777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92C1E" w14:textId="77777777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51C73A39" w14:textId="429468AF" w:rsidTr="00027634">
        <w:trPr>
          <w:trHeight w:val="435"/>
        </w:trPr>
        <w:tc>
          <w:tcPr>
            <w:tcW w:w="5231" w:type="dxa"/>
          </w:tcPr>
          <w:p w14:paraId="67197D71" w14:textId="0E8A6F04" w:rsidR="00027634" w:rsidRPr="00B27934" w:rsidRDefault="00027634" w:rsidP="403AF98A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Werden Entscheidungsstrukturen regelmäßig reflektiert?</w:t>
            </w:r>
          </w:p>
        </w:tc>
        <w:tc>
          <w:tcPr>
            <w:tcW w:w="434" w:type="dxa"/>
          </w:tcPr>
          <w:p w14:paraId="57EE400D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6A1C110E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280DABD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46458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33402A5D" w14:textId="2A6783EB" w:rsidTr="00027634">
        <w:tc>
          <w:tcPr>
            <w:tcW w:w="5231" w:type="dxa"/>
          </w:tcPr>
          <w:p w14:paraId="50EA0B41" w14:textId="7A00FDD1" w:rsidR="00027634" w:rsidRPr="00B27934" w:rsidRDefault="00027634" w:rsidP="00924E3D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Wissen Sorgeberechtigte, wer bei einzelnen Maßnahmen für ihre Kinder/ zu betreuenden Personen zuständig ist?</w:t>
            </w:r>
          </w:p>
        </w:tc>
        <w:tc>
          <w:tcPr>
            <w:tcW w:w="434" w:type="dxa"/>
          </w:tcPr>
          <w:p w14:paraId="3DBE9E65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" w:type="dxa"/>
          </w:tcPr>
          <w:p w14:paraId="54CF641A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03C93FA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05D436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019312" w14:textId="0573D230" w:rsidR="00EE5C0F" w:rsidRDefault="00EE5C0F" w:rsidP="007D0AB1">
      <w:pPr>
        <w:rPr>
          <w:rFonts w:asciiTheme="minorHAnsi" w:hAnsiTheme="minorHAnsi" w:cstheme="minorHAnsi"/>
        </w:rPr>
      </w:pPr>
    </w:p>
    <w:p w14:paraId="4DFFF995" w14:textId="77777777" w:rsidR="002A2426" w:rsidRDefault="002A2426" w:rsidP="007D0AB1">
      <w:pPr>
        <w:rPr>
          <w:rFonts w:asciiTheme="minorHAnsi" w:hAnsiTheme="minorHAnsi" w:cstheme="minorHAnsi"/>
        </w:rPr>
      </w:pPr>
    </w:p>
    <w:p w14:paraId="7E199638" w14:textId="77777777" w:rsidR="002A2426" w:rsidRDefault="002A2426" w:rsidP="007D0AB1">
      <w:pPr>
        <w:rPr>
          <w:rFonts w:asciiTheme="minorHAnsi" w:hAnsiTheme="minorHAnsi" w:cstheme="minorHAnsi"/>
        </w:rPr>
      </w:pPr>
    </w:p>
    <w:p w14:paraId="75E33256" w14:textId="77777777" w:rsidR="002A2426" w:rsidRDefault="002A2426" w:rsidP="007D0AB1">
      <w:pPr>
        <w:rPr>
          <w:rFonts w:asciiTheme="minorHAnsi" w:hAnsiTheme="minorHAnsi" w:cstheme="minorHAnsi"/>
        </w:rPr>
      </w:pPr>
    </w:p>
    <w:p w14:paraId="5B40D4F0" w14:textId="77777777" w:rsidR="002A2426" w:rsidRPr="00B27934" w:rsidRDefault="002A2426" w:rsidP="007D0AB1">
      <w:pPr>
        <w:rPr>
          <w:rFonts w:asciiTheme="minorHAnsi" w:hAnsiTheme="minorHAnsi" w:cstheme="minorHAnsi"/>
        </w:rPr>
      </w:pPr>
    </w:p>
    <w:p w14:paraId="0122EBA2" w14:textId="0B8649FB" w:rsidR="007D0AB1" w:rsidRPr="00B27934" w:rsidRDefault="403AF98A" w:rsidP="00743CA2">
      <w:pPr>
        <w:pStyle w:val="berschrift2"/>
        <w:rPr>
          <w:rFonts w:asciiTheme="minorHAnsi" w:hAnsiTheme="minorHAnsi" w:cstheme="minorHAnsi"/>
        </w:rPr>
      </w:pPr>
      <w:bookmarkStart w:id="37" w:name="_Toc1709809048"/>
      <w:bookmarkStart w:id="38" w:name="_Toc108030595"/>
      <w:r w:rsidRPr="00B27934">
        <w:rPr>
          <w:rFonts w:asciiTheme="minorHAnsi" w:hAnsiTheme="minorHAnsi" w:cstheme="minorHAnsi"/>
        </w:rPr>
        <w:lastRenderedPageBreak/>
        <w:t>Prävention</w:t>
      </w:r>
      <w:bookmarkEnd w:id="37"/>
      <w:bookmarkEnd w:id="38"/>
      <w:r w:rsidR="00D645DD" w:rsidRPr="00B27934">
        <w:rPr>
          <w:rFonts w:asciiTheme="minorHAnsi" w:hAnsiTheme="minorHAnsi" w:cstheme="minorHAnsi"/>
        </w:rPr>
        <w:t xml:space="preserve"> von sexualisierter Gewalt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5240"/>
        <w:gridCol w:w="425"/>
        <w:gridCol w:w="709"/>
        <w:gridCol w:w="1985"/>
        <w:gridCol w:w="1701"/>
      </w:tblGrid>
      <w:tr w:rsidR="00027634" w:rsidRPr="00B27934" w14:paraId="61E77EFB" w14:textId="684D585C" w:rsidTr="00027634">
        <w:tc>
          <w:tcPr>
            <w:tcW w:w="5240" w:type="dxa"/>
          </w:tcPr>
          <w:p w14:paraId="33B650A3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404C30" w14:textId="32191B9B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61B7C403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1985" w:type="dxa"/>
          </w:tcPr>
          <w:p w14:paraId="7A43A500" w14:textId="520AEF56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701" w:type="dxa"/>
          </w:tcPr>
          <w:p w14:paraId="101DDA34" w14:textId="133F123F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027634" w:rsidRPr="00B27934" w14:paraId="1A1B09F3" w14:textId="548B635E" w:rsidTr="00027634">
        <w:tc>
          <w:tcPr>
            <w:tcW w:w="5240" w:type="dxa"/>
          </w:tcPr>
          <w:p w14:paraId="4B7E7E79" w14:textId="2D05CCBB" w:rsidR="00027634" w:rsidRPr="00B27934" w:rsidRDefault="00027634" w:rsidP="403AF9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Sind Präventionsbeauftragte für die jeweilige Struktur und mit entsprechenden Ressourcen ausgestattet?</w:t>
            </w:r>
          </w:p>
        </w:tc>
        <w:tc>
          <w:tcPr>
            <w:tcW w:w="425" w:type="dxa"/>
          </w:tcPr>
          <w:p w14:paraId="4EC6B429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A5852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6FDFE0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C35DF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6B9E7368" w14:textId="47823A7E" w:rsidTr="00027634">
        <w:tc>
          <w:tcPr>
            <w:tcW w:w="5240" w:type="dxa"/>
          </w:tcPr>
          <w:p w14:paraId="08FF3F80" w14:textId="0CEA8BF2" w:rsidR="00027634" w:rsidRPr="00B27934" w:rsidRDefault="00027634" w:rsidP="403AF98A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gemeinsam vereinbarte Präventionsmaßnahmen, die für alle Mitarbeitenden klar kommuniziert werden?</w:t>
            </w:r>
          </w:p>
        </w:tc>
        <w:tc>
          <w:tcPr>
            <w:tcW w:w="425" w:type="dxa"/>
          </w:tcPr>
          <w:p w14:paraId="4333BC95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68AFA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0AC18C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00687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097D2021" w14:textId="1AD8E478" w:rsidTr="00027634">
        <w:tc>
          <w:tcPr>
            <w:tcW w:w="5240" w:type="dxa"/>
          </w:tcPr>
          <w:p w14:paraId="4B22987F" w14:textId="3E92426C" w:rsidR="00027634" w:rsidRPr="00B27934" w:rsidRDefault="00027634" w:rsidP="403AF9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Haben alle Mitarbeitenden mindestens an einer Basisschulung Prävention von sexualisierter Gewalt teilgenommen?</w:t>
            </w:r>
          </w:p>
        </w:tc>
        <w:tc>
          <w:tcPr>
            <w:tcW w:w="425" w:type="dxa"/>
          </w:tcPr>
          <w:p w14:paraId="09410F0A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AB060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C1876B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4D3B6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7D830692" w14:textId="52BD59CB" w:rsidTr="00027634">
        <w:tc>
          <w:tcPr>
            <w:tcW w:w="5240" w:type="dxa"/>
          </w:tcPr>
          <w:p w14:paraId="478BC53A" w14:textId="7B7E70FF" w:rsidR="00027634" w:rsidRPr="00B27934" w:rsidRDefault="00027634" w:rsidP="00366FD3">
            <w:pPr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Wird das Thema „Prävention“ regelmäßig in </w:t>
            </w:r>
            <w:proofErr w:type="spellStart"/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>Mitarbeitendengruppen</w:t>
            </w:r>
            <w:proofErr w:type="spellEnd"/>
            <w:r w:rsidRPr="00B279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besprochen?</w:t>
            </w:r>
          </w:p>
        </w:tc>
        <w:tc>
          <w:tcPr>
            <w:tcW w:w="425" w:type="dxa"/>
          </w:tcPr>
          <w:p w14:paraId="0150CF9B" w14:textId="4F1C7F52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76BE2E" w14:textId="0CE915AB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2AAD3E" w14:textId="77777777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44FDF7" w14:textId="77777777" w:rsidR="00027634" w:rsidRPr="00B27934" w:rsidRDefault="00027634" w:rsidP="403AF98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0E7D821F" w14:textId="5C80580A" w:rsidTr="00027634">
        <w:tc>
          <w:tcPr>
            <w:tcW w:w="5240" w:type="dxa"/>
          </w:tcPr>
          <w:p w14:paraId="6A98B4B8" w14:textId="7451EACF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Hat die Kirchengemeinde/ das Dekanat einen Verhaltenskodex?</w:t>
            </w:r>
          </w:p>
        </w:tc>
        <w:tc>
          <w:tcPr>
            <w:tcW w:w="425" w:type="dxa"/>
          </w:tcPr>
          <w:p w14:paraId="7F59DB2B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3A0924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BE4D93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2E75B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50AF3D91" w14:textId="1B70C24C" w:rsidTr="00027634">
        <w:tc>
          <w:tcPr>
            <w:tcW w:w="5240" w:type="dxa"/>
          </w:tcPr>
          <w:p w14:paraId="7FF5A325" w14:textId="33AB8106" w:rsidR="00027634" w:rsidRPr="00B27934" w:rsidRDefault="00027634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Wird der Verhaltenskodex in regelmäßigen Abständen von Mitarbeitenden und Leitenden reflektiert (z.B. vor Aktionen/ Maßnahmen/ beim Neueinstieg in die Rolle)?</w:t>
            </w:r>
          </w:p>
        </w:tc>
        <w:tc>
          <w:tcPr>
            <w:tcW w:w="425" w:type="dxa"/>
          </w:tcPr>
          <w:p w14:paraId="0D80B203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39E267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DAA6F7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424E7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634" w:rsidRPr="00B27934" w14:paraId="43B27AB8" w14:textId="0F5A4369" w:rsidTr="00027634">
        <w:tc>
          <w:tcPr>
            <w:tcW w:w="5240" w:type="dxa"/>
          </w:tcPr>
          <w:p w14:paraId="6DD9CDB2" w14:textId="13BEFCB1" w:rsidR="00027634" w:rsidRPr="00B27934" w:rsidRDefault="00027634" w:rsidP="00366FD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zielgruppengerechte präventive Bildung für die schutzbedürftigen Gruppen?</w:t>
            </w:r>
          </w:p>
        </w:tc>
        <w:tc>
          <w:tcPr>
            <w:tcW w:w="425" w:type="dxa"/>
          </w:tcPr>
          <w:p w14:paraId="57B526B1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9A260C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D8BF0E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6407F" w14:textId="77777777" w:rsidR="00027634" w:rsidRPr="00B27934" w:rsidRDefault="00027634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6D68AD" w14:textId="77777777" w:rsidR="002A2426" w:rsidRDefault="002A2426" w:rsidP="00743CA2">
      <w:pPr>
        <w:pStyle w:val="berschrift2"/>
        <w:rPr>
          <w:rFonts w:asciiTheme="minorHAnsi" w:hAnsiTheme="minorHAnsi" w:cstheme="minorHAnsi"/>
        </w:rPr>
      </w:pPr>
      <w:bookmarkStart w:id="39" w:name="_Toc769182292"/>
      <w:bookmarkStart w:id="40" w:name="_Toc108030596"/>
    </w:p>
    <w:p w14:paraId="67B66C67" w14:textId="0F1D4F07" w:rsidR="007D0AB1" w:rsidRPr="00B27934" w:rsidRDefault="403AF98A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Interventionspläne</w:t>
      </w:r>
      <w:bookmarkEnd w:id="39"/>
      <w:bookmarkEnd w:id="40"/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5130"/>
        <w:gridCol w:w="408"/>
        <w:gridCol w:w="703"/>
        <w:gridCol w:w="2450"/>
        <w:gridCol w:w="1369"/>
      </w:tblGrid>
      <w:tr w:rsidR="00980E56" w:rsidRPr="00B27934" w14:paraId="1D361EAB" w14:textId="39DCA07F" w:rsidTr="002A2426">
        <w:tc>
          <w:tcPr>
            <w:tcW w:w="5217" w:type="dxa"/>
          </w:tcPr>
          <w:p w14:paraId="5C699A3C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" w:type="dxa"/>
          </w:tcPr>
          <w:p w14:paraId="5A4EE270" w14:textId="6331D8BE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4" w:type="dxa"/>
          </w:tcPr>
          <w:p w14:paraId="1F51B915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502" w:type="dxa"/>
          </w:tcPr>
          <w:p w14:paraId="60060665" w14:textId="45BE9D75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389" w:type="dxa"/>
          </w:tcPr>
          <w:p w14:paraId="62304953" w14:textId="74C86391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980E56" w:rsidRPr="00B27934" w14:paraId="4ADC9C5D" w14:textId="1BF51399" w:rsidTr="002A2426">
        <w:tc>
          <w:tcPr>
            <w:tcW w:w="5217" w:type="dxa"/>
          </w:tcPr>
          <w:p w14:paraId="404336E6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Gibt es klare und verbindliche Verfahrensabläufe (Interventionspläne) bei Verdachtsfällen? </w:t>
            </w:r>
          </w:p>
        </w:tc>
        <w:tc>
          <w:tcPr>
            <w:tcW w:w="248" w:type="dxa"/>
          </w:tcPr>
          <w:p w14:paraId="6D9DF8E8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062D6F0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3FD8477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CF7F54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2426A43F" w14:textId="37460A3C" w:rsidTr="002A2426">
        <w:tc>
          <w:tcPr>
            <w:tcW w:w="5217" w:type="dxa"/>
          </w:tcPr>
          <w:p w14:paraId="0C677A33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Sind allen haupt- und ehrenamtlich Mitarbeitenden die Kommunikations- und Verfahrenswege bei (Verdacht von) sexualisierter Gewalt bekannt?</w:t>
            </w:r>
          </w:p>
        </w:tc>
        <w:tc>
          <w:tcPr>
            <w:tcW w:w="248" w:type="dxa"/>
          </w:tcPr>
          <w:p w14:paraId="78C7A4E8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E0E42D5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5036363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E087A4C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2BB9F674" w14:textId="4B61552E" w:rsidTr="002A2426">
        <w:tc>
          <w:tcPr>
            <w:tcW w:w="5217" w:type="dxa"/>
          </w:tcPr>
          <w:p w14:paraId="7977C792" w14:textId="06509963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Sind die Interventionspläne für alle Mitarbeitenden leicht zugänglich?</w:t>
            </w:r>
          </w:p>
        </w:tc>
        <w:tc>
          <w:tcPr>
            <w:tcW w:w="248" w:type="dxa"/>
          </w:tcPr>
          <w:p w14:paraId="03301F35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829EEC5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700DA5B1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69A6B4A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187F9095" w14:textId="264A4838" w:rsidTr="002A2426">
        <w:tc>
          <w:tcPr>
            <w:tcW w:w="5217" w:type="dxa"/>
          </w:tcPr>
          <w:p w14:paraId="1830866D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klar definierte Zuständigkeiten?</w:t>
            </w:r>
          </w:p>
        </w:tc>
        <w:tc>
          <w:tcPr>
            <w:tcW w:w="248" w:type="dxa"/>
          </w:tcPr>
          <w:p w14:paraId="18A1C59D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126CC7D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AC1649D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3D8D76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7EF8D6EF" w14:textId="7283F951" w:rsidTr="002A2426">
        <w:tc>
          <w:tcPr>
            <w:tcW w:w="5217" w:type="dxa"/>
          </w:tcPr>
          <w:p w14:paraId="70DA6E4E" w14:textId="3EBBF2E6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 festgelegtes Interventionsteam i</w:t>
            </w:r>
            <w:r w:rsidR="00061412"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der Organisationsstruktur, das bei Vorfällen einberufen wird bzw. ist es bekannt)?</w:t>
            </w:r>
          </w:p>
        </w:tc>
        <w:tc>
          <w:tcPr>
            <w:tcW w:w="248" w:type="dxa"/>
          </w:tcPr>
          <w:p w14:paraId="06C69FCC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0CED1986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4C00957B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D736FAB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2B9C8A9F" w14:textId="53C2ABD8" w:rsidTr="002A2426">
        <w:tc>
          <w:tcPr>
            <w:tcW w:w="5217" w:type="dxa"/>
          </w:tcPr>
          <w:p w14:paraId="2B5A83F0" w14:textId="3CD94EA5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Wissen die Mitglieder des Interventionsteams um ihre Verantwortlichkeit?</w:t>
            </w:r>
          </w:p>
        </w:tc>
        <w:tc>
          <w:tcPr>
            <w:tcW w:w="248" w:type="dxa"/>
          </w:tcPr>
          <w:p w14:paraId="4A84646E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40DAC6C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E475B5A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2887C63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1305D985" w14:textId="3C00CD1F" w:rsidTr="002A2426">
        <w:tc>
          <w:tcPr>
            <w:tcW w:w="5217" w:type="dxa"/>
          </w:tcPr>
          <w:p w14:paraId="2F7EB201" w14:textId="64F9C4E3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Vereinbarungen, wer die Leitung eines Interventionsfalles übernimmt?</w:t>
            </w:r>
          </w:p>
        </w:tc>
        <w:tc>
          <w:tcPr>
            <w:tcW w:w="248" w:type="dxa"/>
          </w:tcPr>
          <w:p w14:paraId="2A7FABB4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7EEADBF9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5C9EA18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E26474D" w14:textId="77777777" w:rsidR="00980E56" w:rsidRPr="00B27934" w:rsidRDefault="00980E56" w:rsidP="00A95E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3C7D9B24" w14:textId="45CCFFEC" w:rsidTr="002A2426">
        <w:tc>
          <w:tcPr>
            <w:tcW w:w="5217" w:type="dxa"/>
          </w:tcPr>
          <w:p w14:paraId="4AFA258C" w14:textId="26B27651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Vernetzung mit regionalen (Fach-)Beratungsstellen?</w:t>
            </w:r>
          </w:p>
        </w:tc>
        <w:tc>
          <w:tcPr>
            <w:tcW w:w="248" w:type="dxa"/>
          </w:tcPr>
          <w:p w14:paraId="65E78A04" w14:textId="76C81600" w:rsidR="00980E56" w:rsidRPr="00B27934" w:rsidRDefault="00980E56" w:rsidP="62C82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BFC9B3D" w14:textId="1DEE74F5" w:rsidR="00980E56" w:rsidRPr="00B27934" w:rsidRDefault="00980E56" w:rsidP="62C82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482DD92" w14:textId="77777777" w:rsidR="00980E56" w:rsidRPr="00B27934" w:rsidRDefault="00980E56" w:rsidP="62C82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B7B05E8" w14:textId="77777777" w:rsidR="00980E56" w:rsidRPr="00B27934" w:rsidRDefault="00980E56" w:rsidP="62C82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3AE52F" w14:textId="77777777" w:rsidR="002A2426" w:rsidRDefault="002A2426" w:rsidP="00743CA2">
      <w:pPr>
        <w:pStyle w:val="berschrift2"/>
        <w:rPr>
          <w:rFonts w:asciiTheme="minorHAnsi" w:hAnsiTheme="minorHAnsi" w:cstheme="minorHAnsi"/>
        </w:rPr>
      </w:pPr>
      <w:bookmarkStart w:id="41" w:name="_Toc1355009803"/>
      <w:bookmarkStart w:id="42" w:name="_Toc108030598"/>
      <w:bookmarkStart w:id="43" w:name="_Toc108030597"/>
    </w:p>
    <w:p w14:paraId="271DB966" w14:textId="77777777" w:rsidR="002A2426" w:rsidRPr="002A2426" w:rsidRDefault="002A2426" w:rsidP="002A2426"/>
    <w:p w14:paraId="6985870F" w14:textId="7B3C1D3F" w:rsidR="006A4568" w:rsidRPr="00B27934" w:rsidRDefault="006A4568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lastRenderedPageBreak/>
        <w:t>Sexuelle Bildung und Erziehung, sexualpädagogisches Konzept</w:t>
      </w:r>
      <w:bookmarkEnd w:id="41"/>
      <w:bookmarkEnd w:id="42"/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815"/>
        <w:gridCol w:w="567"/>
        <w:gridCol w:w="709"/>
        <w:gridCol w:w="2551"/>
        <w:gridCol w:w="1418"/>
      </w:tblGrid>
      <w:tr w:rsidR="00980E56" w:rsidRPr="00B27934" w14:paraId="141A1628" w14:textId="79EC5FF5" w:rsidTr="00980E56">
        <w:tc>
          <w:tcPr>
            <w:tcW w:w="4815" w:type="dxa"/>
          </w:tcPr>
          <w:p w14:paraId="429B3200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A04E3" w14:textId="3EE477D8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04FA5EF8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551" w:type="dxa"/>
          </w:tcPr>
          <w:p w14:paraId="7C2A3C3A" w14:textId="429EBE0C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418" w:type="dxa"/>
          </w:tcPr>
          <w:p w14:paraId="7B557195" w14:textId="44D22D32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980E56" w:rsidRPr="00B27934" w14:paraId="58119A67" w14:textId="7D31C818" w:rsidTr="00980E56">
        <w:tc>
          <w:tcPr>
            <w:tcW w:w="4815" w:type="dxa"/>
          </w:tcPr>
          <w:p w14:paraId="47D0A9A3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Wird im Team sensibel über Geschlechterrollen und sexualitätsbezogene Themen gesprochen?</w:t>
            </w:r>
          </w:p>
        </w:tc>
        <w:tc>
          <w:tcPr>
            <w:tcW w:w="567" w:type="dxa"/>
          </w:tcPr>
          <w:p w14:paraId="2B08B965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BD0FBE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D63B86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B678CB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0B2AD11C" w14:textId="14346AE6" w:rsidTr="00980E56">
        <w:tc>
          <w:tcPr>
            <w:tcW w:w="4815" w:type="dxa"/>
          </w:tcPr>
          <w:p w14:paraId="365D4BF8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im Team eine klare und angemessene Sprache zur Sexualität?</w:t>
            </w:r>
          </w:p>
        </w:tc>
        <w:tc>
          <w:tcPr>
            <w:tcW w:w="567" w:type="dxa"/>
          </w:tcPr>
          <w:p w14:paraId="343827CF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5C0B4F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F5B5CC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4C2E73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2A8709AC" w14:textId="37073867" w:rsidTr="00980E56">
        <w:tc>
          <w:tcPr>
            <w:tcW w:w="4815" w:type="dxa"/>
          </w:tcPr>
          <w:p w14:paraId="04A4D8DF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Gibt es eine reflektierte Haltung und klare Verabredungen für den grenzen-wahrenden Umgang mit Körperlichkeit?</w:t>
            </w:r>
          </w:p>
        </w:tc>
        <w:tc>
          <w:tcPr>
            <w:tcW w:w="567" w:type="dxa"/>
          </w:tcPr>
          <w:p w14:paraId="4320913E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70D422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0B9977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0B4018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578BBFA4" w14:textId="3A9FE514" w:rsidTr="00980E56">
        <w:tc>
          <w:tcPr>
            <w:tcW w:w="4815" w:type="dxa"/>
          </w:tcPr>
          <w:p w14:paraId="198AE5DA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in der Gemeinde oder Einrichtung eine besprochene Haltung zu sexueller Vielfalt (z. B. Homo-, Bi-, Hetero-, Trans-Sexualität)?</w:t>
            </w:r>
          </w:p>
        </w:tc>
        <w:tc>
          <w:tcPr>
            <w:tcW w:w="567" w:type="dxa"/>
          </w:tcPr>
          <w:p w14:paraId="00A091EC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0AC747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23F2BB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3A7D5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542636EE" w14:textId="15AAF09E" w:rsidTr="00980E56">
        <w:tc>
          <w:tcPr>
            <w:tcW w:w="4815" w:type="dxa"/>
          </w:tcPr>
          <w:p w14:paraId="2743DB8C" w14:textId="77777777" w:rsidR="00980E56" w:rsidRPr="00B27934" w:rsidRDefault="00980E56" w:rsidP="0027793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Haben die Mitarbeitenden Fachwissen zu Sexualität und sexueller Bildung?</w:t>
            </w:r>
          </w:p>
        </w:tc>
        <w:tc>
          <w:tcPr>
            <w:tcW w:w="567" w:type="dxa"/>
          </w:tcPr>
          <w:p w14:paraId="714A474C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9E2CB7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DD9931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4AC4B2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6BFF918E" w14:textId="0F3F1789" w:rsidTr="00980E56">
        <w:tc>
          <w:tcPr>
            <w:tcW w:w="4815" w:type="dxa"/>
          </w:tcPr>
          <w:p w14:paraId="5916291E" w14:textId="77777777" w:rsidR="00980E56" w:rsidRPr="00B27934" w:rsidRDefault="00980E56" w:rsidP="0027793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Gibt es ein sexualpädagogisches Konzept für die Arbeit mit Kindern und Jugendlichen?</w:t>
            </w:r>
          </w:p>
        </w:tc>
        <w:tc>
          <w:tcPr>
            <w:tcW w:w="567" w:type="dxa"/>
          </w:tcPr>
          <w:p w14:paraId="423449E0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02F861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769700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8B7F45" w14:textId="77777777" w:rsidR="00980E56" w:rsidRPr="00B27934" w:rsidRDefault="00980E56" w:rsidP="002779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15EF2E" w14:textId="77777777" w:rsidR="006A4568" w:rsidRPr="00B27934" w:rsidRDefault="006A4568" w:rsidP="005156B9">
      <w:pPr>
        <w:pStyle w:val="berschrift2"/>
        <w:rPr>
          <w:rFonts w:asciiTheme="minorHAnsi" w:hAnsiTheme="minorHAnsi" w:cstheme="minorHAnsi"/>
          <w:sz w:val="14"/>
          <w:szCs w:val="14"/>
        </w:rPr>
      </w:pPr>
    </w:p>
    <w:p w14:paraId="673AE624" w14:textId="77566963" w:rsidR="005156B9" w:rsidRPr="00B27934" w:rsidRDefault="005156B9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Öffentlichkeitsarbeit</w:t>
      </w:r>
      <w:bookmarkEnd w:id="43"/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815"/>
        <w:gridCol w:w="567"/>
        <w:gridCol w:w="702"/>
        <w:gridCol w:w="2558"/>
        <w:gridCol w:w="1418"/>
      </w:tblGrid>
      <w:tr w:rsidR="00980E56" w:rsidRPr="00B27934" w14:paraId="75651F12" w14:textId="3A746E60" w:rsidTr="00980E56">
        <w:tc>
          <w:tcPr>
            <w:tcW w:w="4815" w:type="dxa"/>
          </w:tcPr>
          <w:p w14:paraId="10AC02CD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42919" w14:textId="3E17B0B6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14:paraId="7ED96784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558" w:type="dxa"/>
          </w:tcPr>
          <w:p w14:paraId="1FBB2CDF" w14:textId="294DC89F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418" w:type="dxa"/>
          </w:tcPr>
          <w:p w14:paraId="6AB5323D" w14:textId="40E2090B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980E56" w:rsidRPr="00B27934" w14:paraId="24692D54" w14:textId="2EEEB852" w:rsidTr="00980E56">
        <w:tc>
          <w:tcPr>
            <w:tcW w:w="4815" w:type="dxa"/>
          </w:tcPr>
          <w:p w14:paraId="780DBF5F" w14:textId="6F70A089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Informationen zum Thema „Prävention von sexualisierter Gewalt“ und zum eigenen Präventionsengagement auf der Homepage sichtbar?</w:t>
            </w:r>
          </w:p>
        </w:tc>
        <w:tc>
          <w:tcPr>
            <w:tcW w:w="567" w:type="dxa"/>
          </w:tcPr>
          <w:p w14:paraId="42738D48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" w:type="dxa"/>
          </w:tcPr>
          <w:p w14:paraId="65FFE10A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721E9B9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102013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69B96D8E" w14:textId="5BC772F3" w:rsidTr="00980E56">
        <w:tc>
          <w:tcPr>
            <w:tcW w:w="4815" w:type="dxa"/>
          </w:tcPr>
          <w:p w14:paraId="4365F9F0" w14:textId="4F2C455B" w:rsidR="00980E56" w:rsidRPr="00B27934" w:rsidRDefault="00980E56" w:rsidP="008623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Ansprechpersonen zum Umgang mit sexualisierter Gewalt und deren Kontaktdaten auf der Homepage sichtbar?</w:t>
            </w:r>
          </w:p>
        </w:tc>
        <w:tc>
          <w:tcPr>
            <w:tcW w:w="567" w:type="dxa"/>
          </w:tcPr>
          <w:p w14:paraId="3A324487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" w:type="dxa"/>
          </w:tcPr>
          <w:p w14:paraId="357BCECD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D91AE6B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DD060E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73ED25A8" w14:textId="0E94E4AB" w:rsidTr="00980E56">
        <w:tc>
          <w:tcPr>
            <w:tcW w:w="4815" w:type="dxa"/>
          </w:tcPr>
          <w:p w14:paraId="2C33563B" w14:textId="77CE8666" w:rsidR="00980E56" w:rsidRPr="00B27934" w:rsidRDefault="00980E56" w:rsidP="0086234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Sind Ansprechpersonen zum Umgang mit sexualisierter Gewalt und deren Kontaktdaten in den eigenen Printmedien sichtbar?</w:t>
            </w:r>
          </w:p>
        </w:tc>
        <w:tc>
          <w:tcPr>
            <w:tcW w:w="567" w:type="dxa"/>
          </w:tcPr>
          <w:p w14:paraId="487FE7DB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" w:type="dxa"/>
          </w:tcPr>
          <w:p w14:paraId="6DEE8EE7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1153A68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6E69CC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49A140BB" w14:textId="1E94977D" w:rsidTr="00980E56">
        <w:tc>
          <w:tcPr>
            <w:tcW w:w="4815" w:type="dxa"/>
          </w:tcPr>
          <w:p w14:paraId="50861ED9" w14:textId="31E3D7CB" w:rsidR="00980E56" w:rsidRPr="00B27934" w:rsidRDefault="00980E56" w:rsidP="00B66169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B27934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Liegen in öffentlichen Räumen der Gemeinde/ des Dekanats Flyer und Plakate mit den wichtigsten Infos zum Thema „Prävention von sexualisierter Gewalt“, der Ansprechstelle und der Meldestelle aus?</w:t>
            </w:r>
          </w:p>
        </w:tc>
        <w:tc>
          <w:tcPr>
            <w:tcW w:w="567" w:type="dxa"/>
          </w:tcPr>
          <w:p w14:paraId="445A4160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2" w:type="dxa"/>
          </w:tcPr>
          <w:p w14:paraId="558AD1D8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5846143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9432CB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752BAF" w14:textId="77777777" w:rsidR="004F044E" w:rsidRPr="00B27934" w:rsidRDefault="004F044E" w:rsidP="004F044E">
      <w:pPr>
        <w:rPr>
          <w:rFonts w:asciiTheme="minorHAnsi" w:hAnsiTheme="minorHAnsi" w:cstheme="minorHAnsi"/>
          <w:sz w:val="18"/>
          <w:szCs w:val="18"/>
        </w:rPr>
      </w:pPr>
      <w:bookmarkStart w:id="44" w:name="_Toc108030586"/>
    </w:p>
    <w:p w14:paraId="7A163D91" w14:textId="55C8FBEA" w:rsidR="00696CAC" w:rsidRPr="00B27934" w:rsidRDefault="00696CAC" w:rsidP="00743CA2">
      <w:pPr>
        <w:pStyle w:val="berschrift2"/>
        <w:rPr>
          <w:rFonts w:asciiTheme="minorHAnsi" w:hAnsiTheme="minorHAnsi" w:cstheme="minorHAnsi"/>
        </w:rPr>
      </w:pPr>
      <w:r w:rsidRPr="00B27934">
        <w:rPr>
          <w:rFonts w:asciiTheme="minorHAnsi" w:hAnsiTheme="minorHAnsi" w:cstheme="minorHAnsi"/>
        </w:rPr>
        <w:t>Positionierung zum Thema sexualisierte Gewalt</w:t>
      </w:r>
      <w:bookmarkEnd w:id="44"/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2551"/>
        <w:gridCol w:w="1418"/>
      </w:tblGrid>
      <w:tr w:rsidR="00980E56" w:rsidRPr="00B27934" w14:paraId="4319C720" w14:textId="7E12F03E" w:rsidTr="00980E56">
        <w:tc>
          <w:tcPr>
            <w:tcW w:w="4673" w:type="dxa"/>
          </w:tcPr>
          <w:p w14:paraId="4244CC47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5D8925" w14:textId="33392006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736349F9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  <w:tc>
          <w:tcPr>
            <w:tcW w:w="2551" w:type="dxa"/>
          </w:tcPr>
          <w:p w14:paraId="37976DB1" w14:textId="516AEF80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Ja, aber…</w:t>
            </w:r>
          </w:p>
        </w:tc>
        <w:tc>
          <w:tcPr>
            <w:tcW w:w="1418" w:type="dxa"/>
          </w:tcPr>
          <w:p w14:paraId="4757F0BF" w14:textId="731B0DEC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Keine Info</w:t>
            </w:r>
          </w:p>
        </w:tc>
      </w:tr>
      <w:tr w:rsidR="00980E56" w:rsidRPr="00B27934" w14:paraId="2C6BD74A" w14:textId="0CD22299" w:rsidTr="00980E56">
        <w:tc>
          <w:tcPr>
            <w:tcW w:w="4673" w:type="dxa"/>
          </w:tcPr>
          <w:p w14:paraId="4EF8DF3B" w14:textId="32D42831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Hat sich die Gemeinde im eigenen Leitbild zum Thema sexualisierte Gewalt positioniert?</w:t>
            </w:r>
          </w:p>
        </w:tc>
        <w:tc>
          <w:tcPr>
            <w:tcW w:w="709" w:type="dxa"/>
          </w:tcPr>
          <w:p w14:paraId="3C98B4A6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571274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85F7C2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7EC5D0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E56" w:rsidRPr="00B27934" w14:paraId="00FB43DC" w14:textId="34011E7E" w:rsidTr="00980E56">
        <w:tc>
          <w:tcPr>
            <w:tcW w:w="4673" w:type="dxa"/>
          </w:tcPr>
          <w:p w14:paraId="402F01FB" w14:textId="00DD4CBE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>Ist die Positionierung in der Außendarstellung (Homepage, etc.) der Gemeinde</w:t>
            </w:r>
            <w:r w:rsidR="005823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7934">
              <w:rPr>
                <w:rFonts w:asciiTheme="minorHAnsi" w:hAnsiTheme="minorHAnsi" w:cstheme="minorHAnsi"/>
                <w:sz w:val="24"/>
                <w:szCs w:val="24"/>
              </w:rPr>
              <w:t xml:space="preserve"> wahrnehmbar bzw. sichtbar?</w:t>
            </w:r>
          </w:p>
        </w:tc>
        <w:tc>
          <w:tcPr>
            <w:tcW w:w="709" w:type="dxa"/>
          </w:tcPr>
          <w:p w14:paraId="666BDAB0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B19057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FB866A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6064A7" w14:textId="77777777" w:rsidR="00980E56" w:rsidRPr="00B27934" w:rsidRDefault="00980E56" w:rsidP="00113E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2033A3" w14:textId="03E9A540" w:rsidR="00696CAC" w:rsidRPr="00B27934" w:rsidRDefault="00696CAC" w:rsidP="004F044E">
      <w:pPr>
        <w:rPr>
          <w:rFonts w:asciiTheme="minorHAnsi" w:hAnsiTheme="minorHAnsi" w:cstheme="minorHAnsi"/>
        </w:rPr>
      </w:pPr>
    </w:p>
    <w:sectPr w:rsidR="00696CAC" w:rsidRPr="00B27934" w:rsidSect="008445E3">
      <w:footerReference w:type="default" r:id="rId11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8098F" w14:textId="77777777" w:rsidR="005B2EEE" w:rsidRDefault="005B2EEE" w:rsidP="00F037B6">
      <w:pPr>
        <w:spacing w:after="0" w:line="240" w:lineRule="auto"/>
      </w:pPr>
      <w:r>
        <w:separator/>
      </w:r>
    </w:p>
  </w:endnote>
  <w:endnote w:type="continuationSeparator" w:id="0">
    <w:p w14:paraId="1FF5D923" w14:textId="77777777" w:rsidR="005B2EEE" w:rsidRDefault="005B2EEE" w:rsidP="00F037B6">
      <w:pPr>
        <w:spacing w:after="0" w:line="240" w:lineRule="auto"/>
      </w:pPr>
      <w:r>
        <w:continuationSeparator/>
      </w:r>
    </w:p>
  </w:endnote>
  <w:endnote w:type="continuationNotice" w:id="1">
    <w:p w14:paraId="1AF81205" w14:textId="77777777" w:rsidR="005B2EEE" w:rsidRDefault="005B2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AB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ABStd">
    <w:altName w:val="UtopiaAB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EDAC4" w14:textId="03BC006B" w:rsidR="00113ED3" w:rsidRDefault="00113ED3" w:rsidP="3A5BEBEA">
    <w:pPr>
      <w:pStyle w:val="Fuzeile"/>
      <w:rPr>
        <w:rFonts w:eastAsia="Calibri"/>
      </w:rPr>
    </w:pPr>
    <w:r w:rsidRPr="00CC6817">
      <w:rPr>
        <w:rFonts w:eastAsia="Calibri"/>
        <w:noProof/>
        <w:color w:val="5B9BD5" w:themeColor="accent1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98668" wp14:editId="59F64E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240ADF" id="Rechtec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CC6817">
      <w:rPr>
        <w:rFonts w:eastAsia="Calibri"/>
        <w:color w:val="5B9BD5" w:themeColor="accent1"/>
      </w:rPr>
      <w:t xml:space="preserve"> </w:t>
    </w:r>
    <w:r w:rsidRPr="00CC681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S. </w:t>
    </w:r>
    <w:r w:rsidRPr="00CC6817">
      <w:rPr>
        <w:rFonts w:asciiTheme="minorHAnsi" w:eastAsia="Calibri" w:hAnsiTheme="minorHAnsi"/>
        <w:color w:val="5B9BD5" w:themeColor="accent1"/>
        <w:sz w:val="20"/>
        <w:szCs w:val="20"/>
      </w:rPr>
      <w:fldChar w:fldCharType="begin"/>
    </w:r>
    <w:r w:rsidRPr="00CC6817">
      <w:rPr>
        <w:rFonts w:eastAsia="Calibri"/>
        <w:color w:val="5B9BD5" w:themeColor="accent1"/>
        <w:sz w:val="20"/>
        <w:szCs w:val="20"/>
      </w:rPr>
      <w:instrText>PAGE    \* MERGEFORMAT</w:instrText>
    </w:r>
    <w:r w:rsidRPr="00CC6817">
      <w:rPr>
        <w:rFonts w:asciiTheme="minorHAnsi" w:eastAsia="Calibri" w:hAnsiTheme="minorHAnsi"/>
        <w:color w:val="5B9BD5" w:themeColor="accent1"/>
        <w:sz w:val="20"/>
        <w:szCs w:val="20"/>
      </w:rPr>
      <w:fldChar w:fldCharType="separate"/>
    </w:r>
    <w:r w:rsidR="00072E89" w:rsidRPr="00072E89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 w:rsidRPr="00CC681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0039" w14:textId="77777777" w:rsidR="005B2EEE" w:rsidRDefault="005B2EEE" w:rsidP="00F037B6">
      <w:pPr>
        <w:spacing w:after="0" w:line="240" w:lineRule="auto"/>
      </w:pPr>
      <w:r>
        <w:separator/>
      </w:r>
    </w:p>
  </w:footnote>
  <w:footnote w:type="continuationSeparator" w:id="0">
    <w:p w14:paraId="316E96A6" w14:textId="77777777" w:rsidR="005B2EEE" w:rsidRDefault="005B2EEE" w:rsidP="00F037B6">
      <w:pPr>
        <w:spacing w:after="0" w:line="240" w:lineRule="auto"/>
      </w:pPr>
      <w:r>
        <w:continuationSeparator/>
      </w:r>
    </w:p>
  </w:footnote>
  <w:footnote w:type="continuationNotice" w:id="1">
    <w:p w14:paraId="6C42FFA9" w14:textId="77777777" w:rsidR="005B2EEE" w:rsidRDefault="005B2EEE">
      <w:pPr>
        <w:spacing w:after="0" w:line="240" w:lineRule="auto"/>
      </w:pPr>
    </w:p>
  </w:footnote>
  <w:footnote w:id="2">
    <w:p w14:paraId="65A996B6" w14:textId="5FE1963F" w:rsidR="00113ED3" w:rsidRDefault="00113ED3">
      <w:pPr>
        <w:pStyle w:val="Funotentext"/>
      </w:pPr>
      <w:r>
        <w:rPr>
          <w:rStyle w:val="Funotenzeichen"/>
        </w:rPr>
        <w:footnoteRef/>
      </w:r>
      <w:r>
        <w:t xml:space="preserve"> Je nach Situation in Ihrer Gemeinde vor Ort können Sie im Schutzkonzept die Arbeit mit Konfirmand*innen &amp; Jugendlichen zusammen denken oder sie als eigenständige Arbeitsbereiche betrachten.</w:t>
      </w:r>
    </w:p>
  </w:footnote>
  <w:footnote w:id="3">
    <w:p w14:paraId="0B786A0E" w14:textId="411D665F" w:rsidR="00B62579" w:rsidRDefault="00B62579">
      <w:pPr>
        <w:pStyle w:val="Funotentext"/>
      </w:pPr>
      <w:r>
        <w:rPr>
          <w:rStyle w:val="Funotenzeichen"/>
        </w:rPr>
        <w:footnoteRef/>
      </w:r>
      <w:r>
        <w:t xml:space="preserve"> Beim Punkt Räumlichkeiten gilt aus sprachlichen Gründen nicht die grundsätzliche Ja/Nein-Logik des Fragebogens.</w:t>
      </w:r>
    </w:p>
  </w:footnote>
  <w:footnote w:id="4">
    <w:p w14:paraId="2202F5AA" w14:textId="77777777" w:rsidR="002A2426" w:rsidRPr="00CC6817" w:rsidRDefault="002A2426" w:rsidP="00696CAC">
      <w:pPr>
        <w:pStyle w:val="Pa3"/>
        <w:rPr>
          <w:rFonts w:ascii="RotisSansSerif" w:hAnsi="RotisSansSerif" w:cs="UtopiaABSemibold"/>
          <w:color w:val="221E1F"/>
          <w:sz w:val="18"/>
          <w:szCs w:val="18"/>
        </w:rPr>
      </w:pPr>
      <w:r w:rsidRPr="00CC6817">
        <w:rPr>
          <w:rStyle w:val="Funotenzeichen"/>
          <w:rFonts w:ascii="RotisSansSerif" w:hAnsi="RotisSansSerif"/>
        </w:rPr>
        <w:footnoteRef/>
      </w:r>
      <w:r w:rsidRPr="00CC6817">
        <w:rPr>
          <w:rFonts w:ascii="RotisSansSerif" w:hAnsi="RotisSansSerif"/>
        </w:rPr>
        <w:t xml:space="preserve"> </w:t>
      </w:r>
      <w:r w:rsidRPr="00CC6817">
        <w:rPr>
          <w:rFonts w:ascii="RotisSansSerif" w:hAnsi="RotisSansSerif" w:cs="UtopiaABSemibold"/>
          <w:b/>
          <w:bCs/>
          <w:color w:val="221E1F"/>
          <w:sz w:val="18"/>
          <w:szCs w:val="18"/>
        </w:rPr>
        <w:t xml:space="preserve">§ 3 Abstands- und Abstinenzgebot; Seelsorge </w:t>
      </w:r>
    </w:p>
    <w:p w14:paraId="66972F5B" w14:textId="77777777" w:rsidR="002A2426" w:rsidRPr="00CC6817" w:rsidRDefault="002A2426" w:rsidP="00696CAC">
      <w:pPr>
        <w:pStyle w:val="Pa4"/>
        <w:rPr>
          <w:rFonts w:ascii="RotisSansSerif" w:hAnsi="RotisSansSerif" w:cs="UtopiaABStd"/>
          <w:color w:val="221E1F"/>
          <w:sz w:val="18"/>
          <w:szCs w:val="18"/>
        </w:rPr>
      </w:pPr>
      <w:r w:rsidRPr="00CC6817">
        <w:rPr>
          <w:rFonts w:ascii="RotisSansSerif" w:hAnsi="RotisSansSerif" w:cs="UtopiaABStd"/>
          <w:color w:val="221E1F"/>
          <w:sz w:val="18"/>
          <w:szCs w:val="18"/>
        </w:rPr>
        <w:t xml:space="preserve">(1) Mitarbeitende haben bei der Wahrnehmung ihrer Aufgaben eine angemessene Balance von Nähe und Distanz zu wahren. </w:t>
      </w:r>
    </w:p>
    <w:p w14:paraId="5100A387" w14:textId="0EA081DD" w:rsidR="002A2426" w:rsidRPr="00CC6817" w:rsidRDefault="002A2426" w:rsidP="00696CAC">
      <w:pPr>
        <w:pStyle w:val="Pa4"/>
        <w:rPr>
          <w:rFonts w:ascii="RotisSansSerif" w:hAnsi="RotisSansSerif" w:cs="UtopiaABStd"/>
          <w:color w:val="221E1F"/>
          <w:sz w:val="18"/>
          <w:szCs w:val="18"/>
        </w:rPr>
      </w:pPr>
      <w:r w:rsidRPr="00CC6817">
        <w:rPr>
          <w:rFonts w:ascii="RotisSansSerif" w:hAnsi="RotisSansSerif" w:cs="UtopiaABStd"/>
          <w:color w:val="221E1F"/>
          <w:sz w:val="18"/>
          <w:szCs w:val="18"/>
        </w:rPr>
        <w:t>(2) In Seelsorgebeziehungen v</w:t>
      </w:r>
      <w:r>
        <w:rPr>
          <w:rFonts w:ascii="RotisSansSerif" w:hAnsi="RotisSansSerif" w:cs="UtopiaABStd"/>
          <w:color w:val="221E1F"/>
          <w:sz w:val="18"/>
          <w:szCs w:val="18"/>
        </w:rPr>
        <w:t>erbietet sich jede Art von sexu</w:t>
      </w:r>
      <w:r w:rsidRPr="00CC6817">
        <w:rPr>
          <w:rFonts w:ascii="RotisSansSerif" w:hAnsi="RotisSansSerif" w:cs="UtopiaABStd"/>
          <w:color w:val="221E1F"/>
          <w:sz w:val="18"/>
          <w:szCs w:val="18"/>
        </w:rPr>
        <w:t xml:space="preserve">ellem Kontakt. </w:t>
      </w:r>
    </w:p>
    <w:p w14:paraId="208E5A58" w14:textId="3C77EED6" w:rsidR="002A2426" w:rsidRDefault="002A2426" w:rsidP="00696CAC">
      <w:pPr>
        <w:pStyle w:val="Funotentext"/>
      </w:pPr>
      <w:r w:rsidRPr="00CC6817">
        <w:rPr>
          <w:rFonts w:cs="UtopiaABStd"/>
          <w:color w:val="221E1F"/>
          <w:sz w:val="18"/>
          <w:szCs w:val="18"/>
        </w:rPr>
        <w:t>(3) Vertrauensbeziehungen und Abhängigkeitsverhältnisse dürfen nicht zur Befriedig</w:t>
      </w:r>
      <w:r>
        <w:rPr>
          <w:rFonts w:cs="UtopiaABStd"/>
          <w:color w:val="221E1F"/>
          <w:sz w:val="18"/>
          <w:szCs w:val="18"/>
        </w:rPr>
        <w:t>ung eigener oder fremder Bedürf</w:t>
      </w:r>
      <w:r w:rsidRPr="00CC6817">
        <w:rPr>
          <w:rFonts w:cs="UtopiaABStd"/>
          <w:color w:val="221E1F"/>
          <w:sz w:val="18"/>
          <w:szCs w:val="18"/>
        </w:rPr>
        <w:t>nisse und Interessen genut</w:t>
      </w:r>
      <w:r>
        <w:rPr>
          <w:rFonts w:cs="UtopiaABStd"/>
          <w:color w:val="221E1F"/>
          <w:sz w:val="18"/>
          <w:szCs w:val="18"/>
        </w:rPr>
        <w:t>zt werden; die Ausübung sexuali</w:t>
      </w:r>
      <w:r w:rsidRPr="00CC6817">
        <w:rPr>
          <w:rFonts w:cs="UtopiaABStd"/>
          <w:color w:val="221E1F"/>
          <w:sz w:val="18"/>
          <w:szCs w:val="18"/>
        </w:rPr>
        <w:t>sierter Gewalt ist allen Mitarbeitenden untersagt.</w:t>
      </w:r>
    </w:p>
  </w:footnote>
  <w:footnote w:id="5">
    <w:p w14:paraId="5CCD429E" w14:textId="6D96EBD2" w:rsidR="00990387" w:rsidRDefault="00990387">
      <w:pPr>
        <w:pStyle w:val="Funotentext"/>
      </w:pPr>
      <w:r>
        <w:rPr>
          <w:rStyle w:val="Funotenzeichen"/>
        </w:rPr>
        <w:footnoteRef/>
      </w:r>
      <w:r>
        <w:t xml:space="preserve"> Unter dem Begriff Mitarbeitenden sind alle ehrenamtlichen und hauptberuflichen Mitarbeitenden gemeint, sofern sie nicht explizit einzeln benannt werden.</w:t>
      </w:r>
    </w:p>
  </w:footnote>
  <w:footnote w:id="6">
    <w:p w14:paraId="2E009A93" w14:textId="4D66584B" w:rsidR="00113ED3" w:rsidRDefault="00113ED3">
      <w:pPr>
        <w:pStyle w:val="Funotentext"/>
      </w:pPr>
      <w:r>
        <w:rPr>
          <w:rStyle w:val="Funotenzeichen"/>
        </w:rPr>
        <w:footnoteRef/>
      </w:r>
      <w:r>
        <w:t xml:space="preserve"> Der Begriff Teams meint alle Tea</w:t>
      </w:r>
      <w:r w:rsidR="00780EBE">
        <w:t xml:space="preserve">mkonstellationen, die es in </w:t>
      </w:r>
      <w:r>
        <w:t>Kirchengemeinde</w:t>
      </w:r>
      <w:r w:rsidR="00780EBE">
        <w:t>n und Dekanaten</w:t>
      </w:r>
      <w:r>
        <w:t xml:space="preserve"> vor Ort gibt, z.B. Kirchenvorstand, Dienstbesprechung, Leitungsteams von Aktionen/ Projekten/ Maßnahmen…)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972AD"/>
    <w:multiLevelType w:val="hybridMultilevel"/>
    <w:tmpl w:val="B32C1818"/>
    <w:lvl w:ilvl="0" w:tplc="D09698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0696"/>
    <w:multiLevelType w:val="hybridMultilevel"/>
    <w:tmpl w:val="9BF8EF08"/>
    <w:lvl w:ilvl="0" w:tplc="86226310">
      <w:start w:val="1"/>
      <w:numFmt w:val="decimal"/>
      <w:lvlText w:val="%1."/>
      <w:lvlJc w:val="left"/>
      <w:pPr>
        <w:ind w:left="720" w:hanging="360"/>
      </w:pPr>
    </w:lvl>
    <w:lvl w:ilvl="1" w:tplc="EDF0AD4A">
      <w:start w:val="1"/>
      <w:numFmt w:val="lowerLetter"/>
      <w:lvlText w:val="%2."/>
      <w:lvlJc w:val="left"/>
      <w:pPr>
        <w:ind w:left="1440" w:hanging="360"/>
      </w:pPr>
    </w:lvl>
    <w:lvl w:ilvl="2" w:tplc="8D7EC4E4">
      <w:start w:val="1"/>
      <w:numFmt w:val="lowerRoman"/>
      <w:lvlText w:val="%3."/>
      <w:lvlJc w:val="right"/>
      <w:pPr>
        <w:ind w:left="2160" w:hanging="180"/>
      </w:pPr>
    </w:lvl>
    <w:lvl w:ilvl="3" w:tplc="0B262420">
      <w:start w:val="1"/>
      <w:numFmt w:val="decimal"/>
      <w:lvlText w:val="%4."/>
      <w:lvlJc w:val="left"/>
      <w:pPr>
        <w:ind w:left="2880" w:hanging="360"/>
      </w:pPr>
    </w:lvl>
    <w:lvl w:ilvl="4" w:tplc="3A22884E">
      <w:start w:val="1"/>
      <w:numFmt w:val="lowerLetter"/>
      <w:lvlText w:val="%5."/>
      <w:lvlJc w:val="left"/>
      <w:pPr>
        <w:ind w:left="3600" w:hanging="360"/>
      </w:pPr>
    </w:lvl>
    <w:lvl w:ilvl="5" w:tplc="B4524ED0">
      <w:start w:val="1"/>
      <w:numFmt w:val="lowerRoman"/>
      <w:lvlText w:val="%6."/>
      <w:lvlJc w:val="right"/>
      <w:pPr>
        <w:ind w:left="4320" w:hanging="180"/>
      </w:pPr>
    </w:lvl>
    <w:lvl w:ilvl="6" w:tplc="04962752">
      <w:start w:val="1"/>
      <w:numFmt w:val="decimal"/>
      <w:lvlText w:val="%7."/>
      <w:lvlJc w:val="left"/>
      <w:pPr>
        <w:ind w:left="5040" w:hanging="360"/>
      </w:pPr>
    </w:lvl>
    <w:lvl w:ilvl="7" w:tplc="DCE0FF80">
      <w:start w:val="1"/>
      <w:numFmt w:val="lowerLetter"/>
      <w:lvlText w:val="%8."/>
      <w:lvlJc w:val="left"/>
      <w:pPr>
        <w:ind w:left="5760" w:hanging="360"/>
      </w:pPr>
    </w:lvl>
    <w:lvl w:ilvl="8" w:tplc="5A0635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0485"/>
    <w:multiLevelType w:val="hybridMultilevel"/>
    <w:tmpl w:val="0706E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21891"/>
    <w:multiLevelType w:val="hybridMultilevel"/>
    <w:tmpl w:val="F328FB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E6E5F"/>
    <w:multiLevelType w:val="hybridMultilevel"/>
    <w:tmpl w:val="052E3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0CBD"/>
    <w:multiLevelType w:val="hybridMultilevel"/>
    <w:tmpl w:val="F5183AEC"/>
    <w:lvl w:ilvl="0" w:tplc="C4D49F9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B22FF"/>
    <w:multiLevelType w:val="hybridMultilevel"/>
    <w:tmpl w:val="89088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20DC2"/>
    <w:multiLevelType w:val="hybridMultilevel"/>
    <w:tmpl w:val="FC9803F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D06A73"/>
    <w:multiLevelType w:val="hybridMultilevel"/>
    <w:tmpl w:val="343A154A"/>
    <w:lvl w:ilvl="0" w:tplc="3446A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01409">
    <w:abstractNumId w:val="1"/>
  </w:num>
  <w:num w:numId="2" w16cid:durableId="1314290438">
    <w:abstractNumId w:val="6"/>
  </w:num>
  <w:num w:numId="3" w16cid:durableId="179510724">
    <w:abstractNumId w:val="0"/>
  </w:num>
  <w:num w:numId="4" w16cid:durableId="210465260">
    <w:abstractNumId w:val="2"/>
  </w:num>
  <w:num w:numId="5" w16cid:durableId="466365092">
    <w:abstractNumId w:val="4"/>
  </w:num>
  <w:num w:numId="6" w16cid:durableId="337541238">
    <w:abstractNumId w:val="3"/>
  </w:num>
  <w:num w:numId="7" w16cid:durableId="185564972">
    <w:abstractNumId w:val="7"/>
  </w:num>
  <w:num w:numId="8" w16cid:durableId="750351676">
    <w:abstractNumId w:val="8"/>
  </w:num>
  <w:num w:numId="9" w16cid:durableId="151591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F8"/>
    <w:rsid w:val="0001022F"/>
    <w:rsid w:val="00010C89"/>
    <w:rsid w:val="00011F70"/>
    <w:rsid w:val="00015BC5"/>
    <w:rsid w:val="00026017"/>
    <w:rsid w:val="00027634"/>
    <w:rsid w:val="0004334F"/>
    <w:rsid w:val="00054D64"/>
    <w:rsid w:val="00061412"/>
    <w:rsid w:val="0007148D"/>
    <w:rsid w:val="00072E89"/>
    <w:rsid w:val="00082B63"/>
    <w:rsid w:val="00083386"/>
    <w:rsid w:val="00090E6F"/>
    <w:rsid w:val="000954C1"/>
    <w:rsid w:val="00095990"/>
    <w:rsid w:val="00096D80"/>
    <w:rsid w:val="000C2107"/>
    <w:rsid w:val="000C47A1"/>
    <w:rsid w:val="000D2E2F"/>
    <w:rsid w:val="000E3901"/>
    <w:rsid w:val="000F39BF"/>
    <w:rsid w:val="000F3CF7"/>
    <w:rsid w:val="000F6B2A"/>
    <w:rsid w:val="001130C9"/>
    <w:rsid w:val="00113ED3"/>
    <w:rsid w:val="00123998"/>
    <w:rsid w:val="001403C2"/>
    <w:rsid w:val="00151D92"/>
    <w:rsid w:val="0015795D"/>
    <w:rsid w:val="00176206"/>
    <w:rsid w:val="0018096B"/>
    <w:rsid w:val="00196D13"/>
    <w:rsid w:val="001A4B36"/>
    <w:rsid w:val="001D1519"/>
    <w:rsid w:val="001D18F4"/>
    <w:rsid w:val="001D7F9F"/>
    <w:rsid w:val="00201C18"/>
    <w:rsid w:val="00203787"/>
    <w:rsid w:val="00224816"/>
    <w:rsid w:val="00230D2A"/>
    <w:rsid w:val="00244229"/>
    <w:rsid w:val="00251856"/>
    <w:rsid w:val="00256DB3"/>
    <w:rsid w:val="00267E26"/>
    <w:rsid w:val="0028337D"/>
    <w:rsid w:val="00286B47"/>
    <w:rsid w:val="002A2426"/>
    <w:rsid w:val="002A305A"/>
    <w:rsid w:val="002B09DF"/>
    <w:rsid w:val="002B6A74"/>
    <w:rsid w:val="002B6CF3"/>
    <w:rsid w:val="002D082C"/>
    <w:rsid w:val="002D4B0A"/>
    <w:rsid w:val="002E00A9"/>
    <w:rsid w:val="002E237C"/>
    <w:rsid w:val="002F7264"/>
    <w:rsid w:val="00300625"/>
    <w:rsid w:val="003159DC"/>
    <w:rsid w:val="00316DAE"/>
    <w:rsid w:val="00330BF7"/>
    <w:rsid w:val="00340165"/>
    <w:rsid w:val="00344A71"/>
    <w:rsid w:val="00356618"/>
    <w:rsid w:val="0036043B"/>
    <w:rsid w:val="00361DEE"/>
    <w:rsid w:val="00363967"/>
    <w:rsid w:val="00366193"/>
    <w:rsid w:val="00366FD3"/>
    <w:rsid w:val="00372BD2"/>
    <w:rsid w:val="003828C4"/>
    <w:rsid w:val="0038404D"/>
    <w:rsid w:val="00385711"/>
    <w:rsid w:val="003A08B8"/>
    <w:rsid w:val="003B2557"/>
    <w:rsid w:val="003C05C3"/>
    <w:rsid w:val="003C4D6E"/>
    <w:rsid w:val="003C721B"/>
    <w:rsid w:val="003D3FB5"/>
    <w:rsid w:val="003E28D3"/>
    <w:rsid w:val="003E5B68"/>
    <w:rsid w:val="003F43ED"/>
    <w:rsid w:val="003F6CB5"/>
    <w:rsid w:val="003F7E73"/>
    <w:rsid w:val="00406FCC"/>
    <w:rsid w:val="00407BA3"/>
    <w:rsid w:val="00411AE7"/>
    <w:rsid w:val="00414CBA"/>
    <w:rsid w:val="00426ACA"/>
    <w:rsid w:val="00434E32"/>
    <w:rsid w:val="00442715"/>
    <w:rsid w:val="00470A44"/>
    <w:rsid w:val="00493919"/>
    <w:rsid w:val="004D0811"/>
    <w:rsid w:val="004D1854"/>
    <w:rsid w:val="004D2233"/>
    <w:rsid w:val="004E2402"/>
    <w:rsid w:val="004F044E"/>
    <w:rsid w:val="004F75FC"/>
    <w:rsid w:val="005132C3"/>
    <w:rsid w:val="00514677"/>
    <w:rsid w:val="005156B9"/>
    <w:rsid w:val="00520E46"/>
    <w:rsid w:val="00527E09"/>
    <w:rsid w:val="00537ADC"/>
    <w:rsid w:val="00540A63"/>
    <w:rsid w:val="0055197F"/>
    <w:rsid w:val="00560D9F"/>
    <w:rsid w:val="00563AA8"/>
    <w:rsid w:val="00576463"/>
    <w:rsid w:val="0058232F"/>
    <w:rsid w:val="00582570"/>
    <w:rsid w:val="00587AA1"/>
    <w:rsid w:val="005A33A4"/>
    <w:rsid w:val="005A6ABA"/>
    <w:rsid w:val="005B09C4"/>
    <w:rsid w:val="005B1509"/>
    <w:rsid w:val="005B2EEE"/>
    <w:rsid w:val="005C33A8"/>
    <w:rsid w:val="005D7F4C"/>
    <w:rsid w:val="005F7FD8"/>
    <w:rsid w:val="0060091D"/>
    <w:rsid w:val="00603E59"/>
    <w:rsid w:val="0060780C"/>
    <w:rsid w:val="00632041"/>
    <w:rsid w:val="006443BE"/>
    <w:rsid w:val="00664B13"/>
    <w:rsid w:val="0069072D"/>
    <w:rsid w:val="00696CAC"/>
    <w:rsid w:val="006A4568"/>
    <w:rsid w:val="006C7F24"/>
    <w:rsid w:val="006D42CC"/>
    <w:rsid w:val="006E2535"/>
    <w:rsid w:val="006E69F8"/>
    <w:rsid w:val="006E6EA0"/>
    <w:rsid w:val="006F4044"/>
    <w:rsid w:val="00703DC5"/>
    <w:rsid w:val="00731434"/>
    <w:rsid w:val="00731B8E"/>
    <w:rsid w:val="00743CA2"/>
    <w:rsid w:val="00744A37"/>
    <w:rsid w:val="007575B2"/>
    <w:rsid w:val="00780EBE"/>
    <w:rsid w:val="00786989"/>
    <w:rsid w:val="00787FF6"/>
    <w:rsid w:val="00795EA1"/>
    <w:rsid w:val="007A2053"/>
    <w:rsid w:val="007C52E6"/>
    <w:rsid w:val="007D0AB1"/>
    <w:rsid w:val="007D1400"/>
    <w:rsid w:val="007D66A2"/>
    <w:rsid w:val="007E6142"/>
    <w:rsid w:val="00805A5D"/>
    <w:rsid w:val="008100CA"/>
    <w:rsid w:val="00816EF0"/>
    <w:rsid w:val="00834606"/>
    <w:rsid w:val="00835619"/>
    <w:rsid w:val="008445E3"/>
    <w:rsid w:val="00862347"/>
    <w:rsid w:val="00865CEF"/>
    <w:rsid w:val="0086705E"/>
    <w:rsid w:val="00880753"/>
    <w:rsid w:val="00883031"/>
    <w:rsid w:val="00884CBB"/>
    <w:rsid w:val="00893350"/>
    <w:rsid w:val="008D742E"/>
    <w:rsid w:val="008E10F6"/>
    <w:rsid w:val="00924E3D"/>
    <w:rsid w:val="009511F9"/>
    <w:rsid w:val="00951DD5"/>
    <w:rsid w:val="00952FFA"/>
    <w:rsid w:val="00980E56"/>
    <w:rsid w:val="00983A28"/>
    <w:rsid w:val="00987281"/>
    <w:rsid w:val="00990387"/>
    <w:rsid w:val="00993839"/>
    <w:rsid w:val="009A2538"/>
    <w:rsid w:val="009D51ED"/>
    <w:rsid w:val="009E2B6A"/>
    <w:rsid w:val="00A144AE"/>
    <w:rsid w:val="00A32807"/>
    <w:rsid w:val="00A62643"/>
    <w:rsid w:val="00A76D9A"/>
    <w:rsid w:val="00A95EC4"/>
    <w:rsid w:val="00AC6498"/>
    <w:rsid w:val="00AD2C2C"/>
    <w:rsid w:val="00AE1E68"/>
    <w:rsid w:val="00AF3990"/>
    <w:rsid w:val="00B0670A"/>
    <w:rsid w:val="00B23939"/>
    <w:rsid w:val="00B27934"/>
    <w:rsid w:val="00B42055"/>
    <w:rsid w:val="00B62579"/>
    <w:rsid w:val="00B66169"/>
    <w:rsid w:val="00B67A0F"/>
    <w:rsid w:val="00B832F4"/>
    <w:rsid w:val="00B93920"/>
    <w:rsid w:val="00BC5B22"/>
    <w:rsid w:val="00BE33E6"/>
    <w:rsid w:val="00BE4327"/>
    <w:rsid w:val="00BE52B8"/>
    <w:rsid w:val="00BF2566"/>
    <w:rsid w:val="00C0005B"/>
    <w:rsid w:val="00C00696"/>
    <w:rsid w:val="00C060BA"/>
    <w:rsid w:val="00C1353A"/>
    <w:rsid w:val="00C14D84"/>
    <w:rsid w:val="00C15609"/>
    <w:rsid w:val="00C17A9A"/>
    <w:rsid w:val="00C25B53"/>
    <w:rsid w:val="00C27EA9"/>
    <w:rsid w:val="00C30A2E"/>
    <w:rsid w:val="00C3555D"/>
    <w:rsid w:val="00C36E67"/>
    <w:rsid w:val="00C404EA"/>
    <w:rsid w:val="00C411EE"/>
    <w:rsid w:val="00C4456E"/>
    <w:rsid w:val="00C76DBD"/>
    <w:rsid w:val="00C917B2"/>
    <w:rsid w:val="00C96B98"/>
    <w:rsid w:val="00CA4494"/>
    <w:rsid w:val="00CA533C"/>
    <w:rsid w:val="00CC6817"/>
    <w:rsid w:val="00CD08A1"/>
    <w:rsid w:val="00CD59B8"/>
    <w:rsid w:val="00CE4F8E"/>
    <w:rsid w:val="00CF524A"/>
    <w:rsid w:val="00D12BF3"/>
    <w:rsid w:val="00D24C0D"/>
    <w:rsid w:val="00D3069E"/>
    <w:rsid w:val="00D32083"/>
    <w:rsid w:val="00D37125"/>
    <w:rsid w:val="00D415A7"/>
    <w:rsid w:val="00D4166A"/>
    <w:rsid w:val="00D6255D"/>
    <w:rsid w:val="00D643DF"/>
    <w:rsid w:val="00D645DD"/>
    <w:rsid w:val="00D66AAF"/>
    <w:rsid w:val="00D931DE"/>
    <w:rsid w:val="00D9344A"/>
    <w:rsid w:val="00D9517A"/>
    <w:rsid w:val="00DA663B"/>
    <w:rsid w:val="00DB0FB7"/>
    <w:rsid w:val="00DB2047"/>
    <w:rsid w:val="00DD20E0"/>
    <w:rsid w:val="00DE1FF1"/>
    <w:rsid w:val="00DF321D"/>
    <w:rsid w:val="00E12E8A"/>
    <w:rsid w:val="00E14B49"/>
    <w:rsid w:val="00E1641A"/>
    <w:rsid w:val="00E21197"/>
    <w:rsid w:val="00E351D1"/>
    <w:rsid w:val="00E364CD"/>
    <w:rsid w:val="00E427E2"/>
    <w:rsid w:val="00E8500C"/>
    <w:rsid w:val="00E925D4"/>
    <w:rsid w:val="00E97AD5"/>
    <w:rsid w:val="00EB3F8F"/>
    <w:rsid w:val="00EC6736"/>
    <w:rsid w:val="00EE5C0F"/>
    <w:rsid w:val="00EE6D6C"/>
    <w:rsid w:val="00EF4C5E"/>
    <w:rsid w:val="00EF72B1"/>
    <w:rsid w:val="00F037B6"/>
    <w:rsid w:val="00F12DEF"/>
    <w:rsid w:val="00F230B9"/>
    <w:rsid w:val="00F46224"/>
    <w:rsid w:val="00F519E6"/>
    <w:rsid w:val="00F65CFB"/>
    <w:rsid w:val="00F666F3"/>
    <w:rsid w:val="00F939AA"/>
    <w:rsid w:val="00FA6442"/>
    <w:rsid w:val="00FB2205"/>
    <w:rsid w:val="00FB4D0B"/>
    <w:rsid w:val="00FB7227"/>
    <w:rsid w:val="00FC3E10"/>
    <w:rsid w:val="00FD47F1"/>
    <w:rsid w:val="00FE6841"/>
    <w:rsid w:val="0C2291B6"/>
    <w:rsid w:val="15219864"/>
    <w:rsid w:val="18F00BBD"/>
    <w:rsid w:val="1FC45CF9"/>
    <w:rsid w:val="2D6C3FC0"/>
    <w:rsid w:val="3A5BEBEA"/>
    <w:rsid w:val="3BBD217C"/>
    <w:rsid w:val="3C97BC12"/>
    <w:rsid w:val="3E1116C5"/>
    <w:rsid w:val="3EFDB67B"/>
    <w:rsid w:val="403AF98A"/>
    <w:rsid w:val="50C01B34"/>
    <w:rsid w:val="524E1DEB"/>
    <w:rsid w:val="52B6BC75"/>
    <w:rsid w:val="5362AFC7"/>
    <w:rsid w:val="543A87D6"/>
    <w:rsid w:val="62C82A1D"/>
    <w:rsid w:val="6308B020"/>
    <w:rsid w:val="6BD4F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C83A"/>
  <w15:chartTrackingRefBased/>
  <w15:docId w15:val="{6686E787-A4ED-4BE7-9553-B0E24F13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570"/>
    <w:rPr>
      <w:rFonts w:ascii="RotisSansSerif" w:hAnsi="RotisSansSeri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3CA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148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148D"/>
    <w:pPr>
      <w:keepNext/>
      <w:keepLines/>
      <w:spacing w:before="40" w:after="0"/>
      <w:outlineLvl w:val="2"/>
    </w:pPr>
    <w:rPr>
      <w:rFonts w:eastAsiaTheme="majorEastAsia" w:cstheme="majorBidi"/>
      <w:i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43CA2"/>
    <w:rPr>
      <w:rFonts w:ascii="RotisSansSerif" w:eastAsiaTheme="majorEastAsia" w:hAnsi="RotisSansSerif" w:cstheme="majorBidi"/>
      <w:color w:val="2E74B5" w:themeColor="accent1" w:themeShade="BF"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1D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1DE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1DE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DEE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D0AB1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D0AB1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7D0AB1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148D"/>
    <w:rPr>
      <w:rFonts w:ascii="RotisSansSerif" w:eastAsiaTheme="majorEastAsia" w:hAnsi="RotisSansSerif" w:cstheme="majorBidi"/>
      <w:color w:val="2E74B5" w:themeColor="accent1" w:themeShade="BF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EE5C0F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7148D"/>
    <w:rPr>
      <w:rFonts w:ascii="RotisSansSerif" w:eastAsiaTheme="majorEastAsia" w:hAnsi="RotisSansSerif" w:cstheme="majorBidi"/>
      <w:i/>
      <w:color w:val="1F4D78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EC4"/>
    <w:rPr>
      <w:rFonts w:ascii="RotisSansSerif" w:hAnsi="RotisSansSerif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EC4"/>
    <w:rPr>
      <w:rFonts w:ascii="RotisSansSerif" w:hAnsi="RotisSansSerif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7148D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5D7F4C"/>
    <w:pPr>
      <w:spacing w:after="100"/>
      <w:ind w:left="44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037B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037B6"/>
    <w:rPr>
      <w:rFonts w:ascii="RotisSansSerif" w:hAnsi="RotisSansSeri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037B6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3">
    <w:name w:val="Pa3"/>
    <w:basedOn w:val="Standard"/>
    <w:next w:val="Standard"/>
    <w:uiPriority w:val="99"/>
    <w:rsid w:val="00924E3D"/>
    <w:pPr>
      <w:autoSpaceDE w:val="0"/>
      <w:autoSpaceDN w:val="0"/>
      <w:adjustRightInd w:val="0"/>
      <w:spacing w:after="0" w:line="189" w:lineRule="atLeast"/>
    </w:pPr>
    <w:rPr>
      <w:rFonts w:ascii="UtopiaABSemibold" w:hAnsi="UtopiaABSemibold"/>
      <w:sz w:val="24"/>
      <w:szCs w:val="24"/>
    </w:rPr>
  </w:style>
  <w:style w:type="paragraph" w:customStyle="1" w:styleId="Pa4">
    <w:name w:val="Pa4"/>
    <w:basedOn w:val="Standard"/>
    <w:next w:val="Standard"/>
    <w:uiPriority w:val="99"/>
    <w:rsid w:val="00924E3D"/>
    <w:pPr>
      <w:autoSpaceDE w:val="0"/>
      <w:autoSpaceDN w:val="0"/>
      <w:adjustRightInd w:val="0"/>
      <w:spacing w:after="0" w:line="189" w:lineRule="atLeast"/>
    </w:pPr>
    <w:rPr>
      <w:rFonts w:ascii="UtopiaABSemibold" w:hAnsi="UtopiaABSemibold"/>
      <w:sz w:val="24"/>
      <w:szCs w:val="24"/>
    </w:rPr>
  </w:style>
  <w:style w:type="character" w:styleId="SchwacherVerweis">
    <w:name w:val="Subtle Reference"/>
    <w:basedOn w:val="Absatz-Standardschriftart"/>
    <w:uiPriority w:val="31"/>
    <w:qFormat/>
    <w:rsid w:val="0007148D"/>
    <w:rPr>
      <w:smallCaps/>
      <w:color w:val="5A5A5A" w:themeColor="text1" w:themeTint="A5"/>
    </w:rPr>
  </w:style>
  <w:style w:type="paragraph" w:styleId="KeinLeerraum">
    <w:name w:val="No Spacing"/>
    <w:uiPriority w:val="1"/>
    <w:qFormat/>
    <w:rsid w:val="00582570"/>
    <w:pPr>
      <w:spacing w:after="0" w:line="240" w:lineRule="auto"/>
    </w:pPr>
    <w:rPr>
      <w:rFonts w:ascii="RotisSansSerif" w:hAnsi="RotisSans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ktiv-gegen-missbrauch-elkb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45C8-2B8E-41FF-BB56-CAB80A02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2013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Lucke Andreas</dc:creator>
  <cp:keywords/>
  <dc:description/>
  <cp:lastModifiedBy>Burkert Cristina</cp:lastModifiedBy>
  <cp:revision>22</cp:revision>
  <cp:lastPrinted>2025-07-09T09:44:00Z</cp:lastPrinted>
  <dcterms:created xsi:type="dcterms:W3CDTF">2025-07-07T09:48:00Z</dcterms:created>
  <dcterms:modified xsi:type="dcterms:W3CDTF">2025-07-09T09:49:00Z</dcterms:modified>
</cp:coreProperties>
</file>